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4D41B" w14:textId="77777777" w:rsidR="00756E2F" w:rsidRDefault="00997203" w:rsidP="000E2F71">
      <w:pPr>
        <w:jc w:val="center"/>
        <w:rPr>
          <w:b/>
          <w:bCs/>
          <w:color w:val="000000" w:themeColor="text1"/>
          <w:szCs w:val="20"/>
        </w:rPr>
      </w:pPr>
      <w:bookmarkStart w:id="0" w:name="_GoBack"/>
      <w:bookmarkEnd w:id="0"/>
      <w:r w:rsidRPr="00997203">
        <w:rPr>
          <w:noProof/>
          <w:lang w:eastAsia="pl-PL"/>
        </w:rPr>
        <w:drawing>
          <wp:inline distT="0" distB="0" distL="0" distR="0" wp14:anchorId="2607D428" wp14:editId="1562C4D9">
            <wp:extent cx="3343275" cy="6873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70" cy="72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E3BA" w14:textId="77777777" w:rsidR="00756E2F" w:rsidRDefault="00756E2F" w:rsidP="00997203">
      <w:pPr>
        <w:rPr>
          <w:b/>
          <w:bCs/>
          <w:color w:val="000000" w:themeColor="text1"/>
          <w:szCs w:val="20"/>
        </w:rPr>
      </w:pPr>
    </w:p>
    <w:p w14:paraId="5EFFD695" w14:textId="77777777" w:rsidR="00EF4D48" w:rsidRDefault="00EF4D48" w:rsidP="00EF4D48">
      <w:pPr>
        <w:rPr>
          <w:b/>
          <w:bCs/>
          <w:color w:val="000000" w:themeColor="text1"/>
          <w:szCs w:val="20"/>
        </w:rPr>
      </w:pPr>
    </w:p>
    <w:p w14:paraId="01940BCE" w14:textId="77777777" w:rsidR="005A17F4" w:rsidRDefault="005A17F4" w:rsidP="005A17F4">
      <w:pPr>
        <w:spacing w:before="100" w:beforeAutospacing="1" w:after="100" w:afterAutospacing="1"/>
        <w:jc w:val="center"/>
      </w:pPr>
      <w:r>
        <w:rPr>
          <w:b/>
          <w:bCs/>
          <w:color w:val="000000" w:themeColor="text1"/>
          <w:szCs w:val="20"/>
        </w:rPr>
        <w:t xml:space="preserve">Ważny komunikat dla Rodziców dotyczący ubezpieczenia NNW ucznia </w:t>
      </w:r>
    </w:p>
    <w:p w14:paraId="27959E6E" w14:textId="77777777" w:rsidR="005A17F4" w:rsidRPr="0043191F" w:rsidRDefault="005A17F4" w:rsidP="005A17F4">
      <w:pPr>
        <w:spacing w:before="100" w:beforeAutospacing="1" w:after="100" w:afterAutospacing="1"/>
        <w:rPr>
          <w:b/>
          <w:bCs/>
        </w:rPr>
      </w:pPr>
      <w:r w:rsidRPr="0043191F">
        <w:rPr>
          <w:b/>
          <w:bCs/>
          <w:color w:val="000000" w:themeColor="text1"/>
          <w:szCs w:val="20"/>
        </w:rPr>
        <w:t>Szanowni Rodzice,</w:t>
      </w:r>
    </w:p>
    <w:p w14:paraId="2786774B" w14:textId="381F70A7" w:rsidR="0043191F" w:rsidRDefault="0043191F" w:rsidP="005A17F4">
      <w:pPr>
        <w:spacing w:before="100" w:beforeAutospacing="1" w:after="100" w:afterAutospacing="1"/>
        <w:ind w:firstLine="708"/>
        <w:jc w:val="both"/>
        <w:rPr>
          <w:b/>
          <w:bCs/>
          <w:szCs w:val="20"/>
          <w:u w:val="single"/>
        </w:rPr>
      </w:pPr>
      <w:r w:rsidRPr="0043191F">
        <w:rPr>
          <w:b/>
          <w:bCs/>
          <w:color w:val="000000" w:themeColor="text1"/>
          <w:szCs w:val="20"/>
        </w:rPr>
        <w:t>Informujemy</w:t>
      </w:r>
      <w:r w:rsidR="005A17F4" w:rsidRPr="0043191F">
        <w:rPr>
          <w:b/>
          <w:bCs/>
          <w:color w:val="000000" w:themeColor="text1"/>
          <w:szCs w:val="20"/>
        </w:rPr>
        <w:t>, że w roku</w:t>
      </w:r>
      <w:r>
        <w:rPr>
          <w:b/>
          <w:bCs/>
          <w:color w:val="000000" w:themeColor="text1"/>
          <w:szCs w:val="20"/>
        </w:rPr>
        <w:t xml:space="preserve"> szkolnym</w:t>
      </w:r>
      <w:r w:rsidR="005A17F4" w:rsidRPr="0043191F">
        <w:rPr>
          <w:b/>
          <w:bCs/>
          <w:color w:val="000000" w:themeColor="text1"/>
          <w:szCs w:val="20"/>
        </w:rPr>
        <w:t xml:space="preserve"> 202</w:t>
      </w:r>
      <w:r w:rsidR="008F7EBD">
        <w:rPr>
          <w:b/>
          <w:bCs/>
          <w:color w:val="000000" w:themeColor="text1"/>
          <w:szCs w:val="20"/>
        </w:rPr>
        <w:t>3</w:t>
      </w:r>
      <w:r w:rsidR="005A17F4" w:rsidRPr="0043191F">
        <w:rPr>
          <w:b/>
          <w:bCs/>
          <w:color w:val="000000" w:themeColor="text1"/>
          <w:szCs w:val="20"/>
        </w:rPr>
        <w:t>/202</w:t>
      </w:r>
      <w:r w:rsidR="008F7EBD">
        <w:rPr>
          <w:b/>
          <w:bCs/>
          <w:color w:val="000000" w:themeColor="text1"/>
          <w:szCs w:val="20"/>
        </w:rPr>
        <w:t>4</w:t>
      </w:r>
      <w:r w:rsidR="005A17F4" w:rsidRPr="0043191F">
        <w:rPr>
          <w:b/>
          <w:bCs/>
          <w:color w:val="000000" w:themeColor="text1"/>
          <w:szCs w:val="20"/>
        </w:rPr>
        <w:t xml:space="preserve"> ubezpieczenie NNW uczniów jak w poprzednim</w:t>
      </w:r>
      <w:r>
        <w:rPr>
          <w:b/>
          <w:bCs/>
          <w:color w:val="000000" w:themeColor="text1"/>
          <w:szCs w:val="20"/>
        </w:rPr>
        <w:t>,</w:t>
      </w:r>
      <w:r w:rsidR="005A17F4" w:rsidRPr="0043191F">
        <w:rPr>
          <w:b/>
          <w:bCs/>
          <w:color w:val="000000" w:themeColor="text1"/>
          <w:szCs w:val="20"/>
        </w:rPr>
        <w:t xml:space="preserve"> organizowane jest w formie indywidualnej z oferty Generali Towarzystwo Ubezpieczeń S.A. dostępnej wyłącznie </w:t>
      </w:r>
      <w:r w:rsidRPr="0043191F">
        <w:rPr>
          <w:b/>
          <w:bCs/>
          <w:color w:val="000000" w:themeColor="text1"/>
          <w:szCs w:val="20"/>
        </w:rPr>
        <w:t xml:space="preserve">poprzez </w:t>
      </w:r>
      <w:r w:rsidRPr="0043191F">
        <w:rPr>
          <w:b/>
          <w:bCs/>
          <w:szCs w:val="20"/>
          <w:u w:val="single"/>
        </w:rPr>
        <w:t>link</w:t>
      </w:r>
      <w:r w:rsidR="00A9047C">
        <w:rPr>
          <w:b/>
          <w:bCs/>
          <w:szCs w:val="20"/>
          <w:u w:val="single"/>
        </w:rPr>
        <w:t xml:space="preserve"> z ofertą</w:t>
      </w:r>
      <w:r w:rsidRPr="0043191F">
        <w:rPr>
          <w:b/>
          <w:bCs/>
          <w:szCs w:val="20"/>
          <w:u w:val="single"/>
        </w:rPr>
        <w:t>:</w:t>
      </w:r>
    </w:p>
    <w:p w14:paraId="6E5EF2F0" w14:textId="1146FA2E" w:rsidR="008F7EBD" w:rsidRPr="008F7EBD" w:rsidRDefault="008F7EBD" w:rsidP="005A17F4">
      <w:pPr>
        <w:spacing w:before="100" w:beforeAutospacing="1" w:after="100" w:afterAutospacing="1"/>
        <w:ind w:firstLine="708"/>
        <w:jc w:val="both"/>
        <w:rPr>
          <w:b/>
          <w:bCs/>
          <w:szCs w:val="20"/>
        </w:rPr>
      </w:pPr>
      <w:r w:rsidRPr="008F7EBD">
        <w:rPr>
          <w:b/>
          <w:bCs/>
          <w:szCs w:val="20"/>
        </w:rPr>
        <w:t>Dzieci przedszkolne i „0” (zerówka):</w:t>
      </w:r>
    </w:p>
    <w:p w14:paraId="57D1FC50" w14:textId="37255D73" w:rsidR="008F7EBD" w:rsidRDefault="00714CB5" w:rsidP="005A17F4">
      <w:pPr>
        <w:spacing w:before="100" w:beforeAutospacing="1" w:after="100" w:afterAutospacing="1"/>
        <w:ind w:firstLine="708"/>
        <w:jc w:val="both"/>
        <w:rPr>
          <w:b/>
          <w:bCs/>
        </w:rPr>
      </w:pPr>
      <w:hyperlink r:id="rId5" w:history="1">
        <w:r w:rsidR="008F7EBD" w:rsidRPr="000C4543">
          <w:rPr>
            <w:rStyle w:val="Hipercze"/>
            <w:b/>
            <w:bCs/>
          </w:rPr>
          <w:t>https://bezpieczny.pl/przedszkole/05454</w:t>
        </w:r>
      </w:hyperlink>
    </w:p>
    <w:p w14:paraId="1E11202D" w14:textId="0E2FE706" w:rsidR="008F7EBD" w:rsidRPr="0043191F" w:rsidRDefault="008F7EBD" w:rsidP="005A17F4">
      <w:pPr>
        <w:spacing w:before="100" w:beforeAutospacing="1" w:after="100" w:afterAutospacing="1"/>
        <w:ind w:firstLine="708"/>
        <w:jc w:val="both"/>
        <w:rPr>
          <w:b/>
          <w:bCs/>
        </w:rPr>
      </w:pPr>
      <w:r>
        <w:rPr>
          <w:b/>
          <w:bCs/>
        </w:rPr>
        <w:t>Dzieci szkolne:</w:t>
      </w:r>
    </w:p>
    <w:p w14:paraId="5AD63868" w14:textId="77777777" w:rsidR="0043191F" w:rsidRDefault="00714CB5" w:rsidP="0043191F">
      <w:pPr>
        <w:ind w:firstLine="708"/>
        <w:jc w:val="both"/>
      </w:pPr>
      <w:hyperlink r:id="rId6" w:history="1">
        <w:r w:rsidR="0043191F" w:rsidRPr="00A9369B">
          <w:rPr>
            <w:rStyle w:val="Hipercze"/>
          </w:rPr>
          <w:t>https://bezpieczny.pl/nnw-szkolne/05454</w:t>
        </w:r>
      </w:hyperlink>
    </w:p>
    <w:p w14:paraId="3B6B3B70" w14:textId="004E54F0" w:rsidR="005A17F4" w:rsidRDefault="005A17F4" w:rsidP="005A17F4">
      <w:pPr>
        <w:spacing w:before="100" w:beforeAutospacing="1" w:after="100" w:afterAutospacing="1"/>
        <w:ind w:firstLine="708"/>
      </w:pPr>
      <w:r>
        <w:rPr>
          <w:color w:val="000000" w:themeColor="text1"/>
          <w:szCs w:val="20"/>
        </w:rPr>
        <w:t> </w:t>
      </w:r>
      <w:r>
        <w:rPr>
          <w:b/>
          <w:bCs/>
          <w:color w:val="000000" w:themeColor="text1"/>
          <w:szCs w:val="20"/>
        </w:rPr>
        <w:t xml:space="preserve">Rodzic samodzielnie </w:t>
      </w:r>
      <w:r>
        <w:rPr>
          <w:b/>
          <w:bCs/>
          <w:color w:val="FF0000"/>
          <w:szCs w:val="20"/>
        </w:rPr>
        <w:t>wybiera zakres ubezpieczenia i składkę</w:t>
      </w:r>
      <w:r>
        <w:rPr>
          <w:b/>
          <w:bCs/>
          <w:color w:val="000000" w:themeColor="text1"/>
          <w:szCs w:val="20"/>
        </w:rPr>
        <w:t xml:space="preserve"> które najbardziej odpowiadają jego oczekiwaniom i potrzebom. Co ważne, w ramach jednej polisy </w:t>
      </w:r>
      <w:r>
        <w:rPr>
          <w:b/>
          <w:bCs/>
          <w:color w:val="FF0000"/>
          <w:szCs w:val="20"/>
        </w:rPr>
        <w:t xml:space="preserve">może ubezpieczyć również swoje pozostałe dzieci z różnych </w:t>
      </w:r>
      <w:r>
        <w:rPr>
          <w:b/>
          <w:bCs/>
          <w:szCs w:val="20"/>
        </w:rPr>
        <w:t>szkół lub przedszkoli.</w:t>
      </w:r>
    </w:p>
    <w:p w14:paraId="1BD4155A" w14:textId="77777777" w:rsidR="005A17F4" w:rsidRDefault="005A17F4" w:rsidP="005A17F4">
      <w:pPr>
        <w:pStyle w:val="NormalnyWeb"/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Ubezpieczenie zapewnia m.in.:</w:t>
      </w:r>
    </w:p>
    <w:p w14:paraId="3243D31F" w14:textId="77777777" w:rsidR="005A17F4" w:rsidRDefault="005A17F4" w:rsidP="005A17F4">
      <w:pPr>
        <w:pStyle w:val="NormalnyWeb"/>
      </w:pPr>
      <w:r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-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>ochronę 24/h na całym świecie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podczas zajęć szkolnych oraz w dni wolne od nauki;</w:t>
      </w:r>
    </w:p>
    <w:p w14:paraId="6F07134B" w14:textId="77777777" w:rsidR="005A17F4" w:rsidRDefault="005A17F4" w:rsidP="005A17F4">
      <w:pPr>
        <w:pStyle w:val="NormalnyWeb"/>
      </w:pPr>
      <w:r>
        <w:rPr>
          <w:rFonts w:asciiTheme="minorHAnsi" w:hAnsiTheme="minorHAnsi" w:cstheme="minorHAnsi"/>
          <w:b/>
          <w:bCs/>
          <w:sz w:val="22"/>
          <w:szCs w:val="22"/>
        </w:rPr>
        <w:t>- wypłatę odszkodowania za uraz wskutek nieszczęśliwego wypadku;</w:t>
      </w:r>
    </w:p>
    <w:p w14:paraId="7D7C0593" w14:textId="77777777" w:rsidR="005A17F4" w:rsidRDefault="005A17F4" w:rsidP="005A17F4">
      <w:pPr>
        <w:pStyle w:val="NormalnyWeb"/>
      </w:pPr>
      <w:r>
        <w:rPr>
          <w:rFonts w:asciiTheme="minorHAnsi" w:hAnsiTheme="minorHAnsi" w:cstheme="minorHAnsi"/>
          <w:b/>
          <w:bCs/>
          <w:sz w:val="22"/>
          <w:szCs w:val="22"/>
        </w:rPr>
        <w:t>- zwrot kosztów leczenia i rehabilitacji;</w:t>
      </w:r>
    </w:p>
    <w:p w14:paraId="19EED6CF" w14:textId="77777777" w:rsidR="005A17F4" w:rsidRPr="00A9047C" w:rsidRDefault="005A17F4" w:rsidP="005A17F4">
      <w:pPr>
        <w:pStyle w:val="NormalnyWeb"/>
      </w:pPr>
      <w:r w:rsidRPr="00A9047C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r w:rsidRPr="00A904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9047C">
        <w:rPr>
          <w:rFonts w:asciiTheme="minorHAnsi" w:hAnsiTheme="minorHAnsi" w:cstheme="minorHAnsi"/>
          <w:b/>
          <w:bCs/>
          <w:sz w:val="22"/>
          <w:szCs w:val="22"/>
          <w:u w:val="single"/>
        </w:rPr>
        <w:t>wyczynowe uprawnianie</w:t>
      </w:r>
      <w:r w:rsidRPr="00A9047C">
        <w:rPr>
          <w:rFonts w:asciiTheme="minorHAnsi" w:hAnsiTheme="minorHAnsi" w:cstheme="minorHAnsi"/>
          <w:sz w:val="22"/>
          <w:szCs w:val="22"/>
        </w:rPr>
        <w:t>;</w:t>
      </w:r>
    </w:p>
    <w:p w14:paraId="7AB38728" w14:textId="4EF6CF11" w:rsidR="005A17F4" w:rsidRDefault="005A17F4" w:rsidP="005A17F4">
      <w:pPr>
        <w:spacing w:before="100" w:beforeAutospacing="1" w:after="100" w:afterAutospacing="1"/>
        <w:ind w:firstLine="708"/>
        <w:jc w:val="both"/>
      </w:pPr>
      <w:r>
        <w:rPr>
          <w:b/>
          <w:color w:val="000000" w:themeColor="text1"/>
          <w:szCs w:val="20"/>
        </w:rPr>
        <w:t xml:space="preserve">Kod Opiekuna </w:t>
      </w:r>
      <w:r>
        <w:rPr>
          <w:b/>
          <w:color w:val="FF0000"/>
          <w:szCs w:val="20"/>
        </w:rPr>
        <w:t>05</w:t>
      </w:r>
      <w:r w:rsidR="0043191F">
        <w:rPr>
          <w:b/>
          <w:color w:val="FF0000"/>
          <w:szCs w:val="20"/>
        </w:rPr>
        <w:t xml:space="preserve">454 </w:t>
      </w:r>
      <w:r>
        <w:rPr>
          <w:b/>
          <w:color w:val="000000" w:themeColor="text1"/>
          <w:szCs w:val="20"/>
        </w:rPr>
        <w:t xml:space="preserve">do rabatu (wchodząc poprzez link zaczytuje się automatycznie). </w:t>
      </w:r>
    </w:p>
    <w:p w14:paraId="54550011" w14:textId="77777777" w:rsidR="005A17F4" w:rsidRDefault="005A17F4" w:rsidP="005A17F4">
      <w:pPr>
        <w:spacing w:before="100" w:beforeAutospacing="1" w:after="100" w:afterAutospacing="1"/>
        <w:ind w:firstLine="708"/>
        <w:jc w:val="both"/>
      </w:pPr>
      <w:r>
        <w:rPr>
          <w:b/>
          <w:color w:val="000000" w:themeColor="text1"/>
          <w:szCs w:val="20"/>
        </w:rPr>
        <w:t xml:space="preserve">Ubezpieczenie obowiązuje najszybciej od dnia następnego po opłacie składki (lub od dnia wybranego z kalendarza). </w:t>
      </w:r>
    </w:p>
    <w:p w14:paraId="5BF073CD" w14:textId="787B5352" w:rsidR="005A17F4" w:rsidRDefault="005A17F4" w:rsidP="005A17F4">
      <w:pPr>
        <w:spacing w:before="100" w:beforeAutospacing="1" w:after="100" w:afterAutospacing="1"/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UWAGA: Rodzice, którzy już w zeszłym roku skorzystali z oferty Bezpieczny.pl, przed zakończeniem ochrony ubezpieczeniowej otrzymają stosowne powiadomienia o możliwości kontynuacji umowy ubezpieczenia (wiadomość e-mail i SMS) z zachowaniem 10% zniżki. </w:t>
      </w:r>
    </w:p>
    <w:p w14:paraId="747DB5E5" w14:textId="581D1F14" w:rsidR="005A17F4" w:rsidRDefault="005A17F4" w:rsidP="0043191F">
      <w:pPr>
        <w:spacing w:before="100" w:beforeAutospacing="1" w:after="100" w:afterAutospacing="1"/>
        <w:ind w:firstLine="708"/>
        <w:jc w:val="both"/>
      </w:pPr>
      <w:r>
        <w:rPr>
          <w:b/>
          <w:color w:val="000000" w:themeColor="text1"/>
          <w:szCs w:val="20"/>
        </w:rPr>
        <w:t xml:space="preserve">W przypadku trudności z zawarciem ubezpieczenia proszę o kontakt z Opiekunem Bezpieczny.pl </w:t>
      </w:r>
      <w:r>
        <w:rPr>
          <w:b/>
          <w:color w:val="FF0000"/>
          <w:szCs w:val="20"/>
        </w:rPr>
        <w:t xml:space="preserve">Panią Joanną Karczewska </w:t>
      </w:r>
    </w:p>
    <w:p w14:paraId="4EBDFFDC" w14:textId="185E9991" w:rsidR="005A17F4" w:rsidRDefault="005A17F4" w:rsidP="005A17F4">
      <w:pPr>
        <w:spacing w:before="100" w:beforeAutospacing="1" w:after="100" w:afterAutospacing="1"/>
        <w:jc w:val="center"/>
      </w:pPr>
      <w:r>
        <w:rPr>
          <w:b/>
          <w:color w:val="FF0000"/>
          <w:szCs w:val="20"/>
        </w:rPr>
        <w:t xml:space="preserve">tel. 604 055 358 </w:t>
      </w:r>
      <w:r>
        <w:rPr>
          <w:b/>
          <w:bCs/>
          <w:color w:val="000000" w:themeColor="text1"/>
          <w:szCs w:val="20"/>
        </w:rPr>
        <w:t>Email:  jkarczewska@bezpieczny.pl</w:t>
      </w:r>
      <w:r>
        <w:rPr>
          <w:color w:val="000000" w:themeColor="text1"/>
          <w:szCs w:val="20"/>
        </w:rPr>
        <w:t> </w:t>
      </w:r>
    </w:p>
    <w:p w14:paraId="47E48D26" w14:textId="77777777" w:rsidR="000E2F71" w:rsidRPr="00997203" w:rsidRDefault="000E2F71" w:rsidP="00997203">
      <w:pPr>
        <w:jc w:val="center"/>
        <w:rPr>
          <w:color w:val="000000" w:themeColor="text1"/>
          <w:szCs w:val="20"/>
        </w:rPr>
      </w:pPr>
    </w:p>
    <w:sectPr w:rsidR="000E2F71" w:rsidRPr="00997203" w:rsidSect="00756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C9"/>
    <w:rsid w:val="00077E2C"/>
    <w:rsid w:val="00093720"/>
    <w:rsid w:val="000B54C2"/>
    <w:rsid w:val="000E2F71"/>
    <w:rsid w:val="00103AE4"/>
    <w:rsid w:val="00116B83"/>
    <w:rsid w:val="00123FE9"/>
    <w:rsid w:val="00130662"/>
    <w:rsid w:val="0018728C"/>
    <w:rsid w:val="001B5E93"/>
    <w:rsid w:val="001E22D0"/>
    <w:rsid w:val="00205B03"/>
    <w:rsid w:val="002427B2"/>
    <w:rsid w:val="00273227"/>
    <w:rsid w:val="003C4B65"/>
    <w:rsid w:val="0043191F"/>
    <w:rsid w:val="004471F4"/>
    <w:rsid w:val="004F1D1E"/>
    <w:rsid w:val="005A17F4"/>
    <w:rsid w:val="005D583D"/>
    <w:rsid w:val="005F2273"/>
    <w:rsid w:val="005F276E"/>
    <w:rsid w:val="00613E93"/>
    <w:rsid w:val="006557AE"/>
    <w:rsid w:val="0068583C"/>
    <w:rsid w:val="006C5DC9"/>
    <w:rsid w:val="00702FE5"/>
    <w:rsid w:val="00714CB5"/>
    <w:rsid w:val="007371A0"/>
    <w:rsid w:val="00754C14"/>
    <w:rsid w:val="00756E2F"/>
    <w:rsid w:val="00794D3B"/>
    <w:rsid w:val="007C4914"/>
    <w:rsid w:val="00833BEA"/>
    <w:rsid w:val="0084429F"/>
    <w:rsid w:val="00894981"/>
    <w:rsid w:val="008B58FC"/>
    <w:rsid w:val="008C5923"/>
    <w:rsid w:val="008E3B77"/>
    <w:rsid w:val="008F7EBD"/>
    <w:rsid w:val="0093137E"/>
    <w:rsid w:val="00952D10"/>
    <w:rsid w:val="009615DB"/>
    <w:rsid w:val="00997203"/>
    <w:rsid w:val="009D2BDE"/>
    <w:rsid w:val="00A67EDA"/>
    <w:rsid w:val="00A9047C"/>
    <w:rsid w:val="00AA2399"/>
    <w:rsid w:val="00AE25B6"/>
    <w:rsid w:val="00B12DC2"/>
    <w:rsid w:val="00B263BF"/>
    <w:rsid w:val="00BA37AB"/>
    <w:rsid w:val="00BB01D1"/>
    <w:rsid w:val="00BB2B25"/>
    <w:rsid w:val="00BC6ADD"/>
    <w:rsid w:val="00C53EC0"/>
    <w:rsid w:val="00C72869"/>
    <w:rsid w:val="00C8205F"/>
    <w:rsid w:val="00CD0D16"/>
    <w:rsid w:val="00CF1709"/>
    <w:rsid w:val="00D15502"/>
    <w:rsid w:val="00D35F60"/>
    <w:rsid w:val="00DE191E"/>
    <w:rsid w:val="00E86EB0"/>
    <w:rsid w:val="00E86F12"/>
    <w:rsid w:val="00ED050B"/>
    <w:rsid w:val="00ED6EAD"/>
    <w:rsid w:val="00EF4D48"/>
    <w:rsid w:val="00EF56D8"/>
    <w:rsid w:val="00F008EC"/>
    <w:rsid w:val="00F0219F"/>
    <w:rsid w:val="00F64981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D4CC"/>
  <w15:docId w15:val="{B8D75134-E2FD-4885-85CE-43C97A51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B6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2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pieczny.pl/nnw-szkolne/05454" TargetMode="External"/><Relationship Id="rId5" Type="http://schemas.openxmlformats.org/officeDocument/2006/relationships/hyperlink" Target="https://bezpieczny.pl/przedszkole/054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Logistyki Finansowej</dc:creator>
  <cp:lastModifiedBy>Dell15</cp:lastModifiedBy>
  <cp:revision>2</cp:revision>
  <dcterms:created xsi:type="dcterms:W3CDTF">2023-08-17T08:59:00Z</dcterms:created>
  <dcterms:modified xsi:type="dcterms:W3CDTF">2023-08-17T08:59:00Z</dcterms:modified>
</cp:coreProperties>
</file>