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29F" w:rsidRDefault="00CE729F" w:rsidP="00CE729F">
      <w:pPr>
        <w:spacing w:after="0" w:line="360" w:lineRule="auto"/>
        <w:ind w:left="0" w:firstLine="0"/>
        <w:jc w:val="left"/>
        <w:rPr>
          <w:b/>
          <w:color w:val="auto"/>
          <w:szCs w:val="24"/>
          <w:lang w:val="pl-PL" w:eastAsia="pl-PL"/>
        </w:rPr>
      </w:pPr>
      <w:r w:rsidRPr="000F19EF">
        <w:rPr>
          <w:b/>
          <w:color w:val="auto"/>
          <w:szCs w:val="24"/>
          <w:lang w:val="pl-PL" w:eastAsia="pl-PL"/>
        </w:rPr>
        <w:t>RELIGIA</w:t>
      </w:r>
    </w:p>
    <w:p w:rsidR="00CE729F" w:rsidRPr="000F19EF" w:rsidRDefault="00CE729F" w:rsidP="00CE729F">
      <w:pPr>
        <w:spacing w:after="0" w:line="360" w:lineRule="auto"/>
        <w:ind w:left="0" w:firstLine="0"/>
        <w:jc w:val="left"/>
        <w:rPr>
          <w:b/>
          <w:color w:val="auto"/>
          <w:szCs w:val="24"/>
          <w:lang w:val="pl-PL" w:eastAsia="pl-PL"/>
        </w:rPr>
      </w:pPr>
      <w:r>
        <w:rPr>
          <w:b/>
          <w:color w:val="auto"/>
          <w:szCs w:val="24"/>
          <w:lang w:val="pl-PL" w:eastAsia="pl-PL"/>
        </w:rPr>
        <w:t>Hanna Formela</w:t>
      </w:r>
    </w:p>
    <w:p w:rsidR="00CE729F" w:rsidRDefault="00CE729F" w:rsidP="00CE729F">
      <w:pPr>
        <w:spacing w:after="0" w:line="360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:rsidR="00CE729F" w:rsidRDefault="00CE729F" w:rsidP="00CE729F">
      <w:pPr>
        <w:spacing w:after="0" w:line="360" w:lineRule="auto"/>
        <w:ind w:left="0" w:firstLine="0"/>
        <w:jc w:val="center"/>
        <w:rPr>
          <w:rFonts w:ascii="Arial" w:hAnsi="Arial" w:cs="Arial"/>
          <w:b/>
          <w:color w:val="auto"/>
          <w:sz w:val="28"/>
          <w:szCs w:val="28"/>
          <w:lang w:val="pl-PL" w:eastAsia="pl-PL"/>
        </w:rPr>
      </w:pPr>
    </w:p>
    <w:p w:rsidR="00CE729F" w:rsidRDefault="00CE729F" w:rsidP="00CE729F">
      <w:pPr>
        <w:spacing w:after="0" w:line="360" w:lineRule="auto"/>
        <w:ind w:left="0" w:firstLine="0"/>
        <w:jc w:val="center"/>
        <w:rPr>
          <w:rFonts w:ascii="Arial" w:hAnsi="Arial" w:cs="Arial"/>
          <w:b/>
          <w:color w:val="auto"/>
          <w:sz w:val="28"/>
          <w:szCs w:val="28"/>
          <w:lang w:val="pl-PL" w:eastAsia="pl-PL"/>
        </w:rPr>
      </w:pPr>
    </w:p>
    <w:p w:rsidR="00CE729F" w:rsidRPr="005540A2" w:rsidRDefault="00CE729F" w:rsidP="00CE729F">
      <w:pPr>
        <w:spacing w:after="0" w:line="360" w:lineRule="auto"/>
        <w:ind w:left="0" w:firstLine="0"/>
        <w:jc w:val="center"/>
        <w:rPr>
          <w:rFonts w:ascii="Arial" w:hAnsi="Arial" w:cs="Arial"/>
          <w:color w:val="auto"/>
          <w:sz w:val="28"/>
          <w:szCs w:val="28"/>
          <w:lang w:val="pl-PL" w:eastAsia="pl-PL"/>
        </w:rPr>
      </w:pPr>
      <w:r w:rsidRPr="005540A2">
        <w:rPr>
          <w:rFonts w:ascii="Arial" w:hAnsi="Arial" w:cs="Arial"/>
          <w:b/>
          <w:color w:val="auto"/>
          <w:sz w:val="28"/>
          <w:szCs w:val="28"/>
          <w:lang w:val="pl-PL" w:eastAsia="pl-PL"/>
        </w:rPr>
        <w:t>PRZEDMIOTOWE ZASADY OCENIANIA</w:t>
      </w:r>
    </w:p>
    <w:p w:rsidR="00CE729F" w:rsidRPr="005540A2" w:rsidRDefault="00CE729F" w:rsidP="00CE729F">
      <w:pPr>
        <w:spacing w:after="0" w:line="360" w:lineRule="auto"/>
        <w:ind w:left="0" w:firstLine="0"/>
        <w:jc w:val="center"/>
        <w:rPr>
          <w:rFonts w:ascii="Arial" w:hAnsi="Arial" w:cs="Arial"/>
          <w:b/>
          <w:color w:val="auto"/>
          <w:sz w:val="28"/>
          <w:szCs w:val="28"/>
          <w:lang w:val="pl-PL" w:eastAsia="pl-PL"/>
        </w:rPr>
      </w:pPr>
      <w:r w:rsidRPr="005540A2">
        <w:rPr>
          <w:rFonts w:ascii="Arial" w:hAnsi="Arial" w:cs="Arial"/>
          <w:b/>
          <w:color w:val="auto"/>
          <w:sz w:val="28"/>
          <w:szCs w:val="28"/>
          <w:lang w:val="pl-PL" w:eastAsia="pl-PL"/>
        </w:rPr>
        <w:t>w Szkole Podstawowej im. Jana Pawła II W PRZYJAŹNI</w:t>
      </w:r>
    </w:p>
    <w:p w:rsidR="00CE729F" w:rsidRPr="005540A2" w:rsidRDefault="00CE729F" w:rsidP="00CE729F">
      <w:pPr>
        <w:spacing w:after="0" w:line="360" w:lineRule="auto"/>
        <w:ind w:left="0" w:firstLine="0"/>
        <w:jc w:val="center"/>
        <w:rPr>
          <w:rFonts w:ascii="Arial" w:hAnsi="Arial" w:cs="Arial"/>
          <w:b/>
          <w:color w:val="auto"/>
          <w:sz w:val="28"/>
          <w:szCs w:val="28"/>
          <w:lang w:val="pl-PL" w:eastAsia="pl-PL"/>
        </w:rPr>
      </w:pPr>
      <w:r w:rsidRPr="005540A2">
        <w:rPr>
          <w:rFonts w:ascii="Arial" w:hAnsi="Arial" w:cs="Arial"/>
          <w:b/>
          <w:color w:val="auto"/>
          <w:sz w:val="28"/>
          <w:szCs w:val="28"/>
          <w:lang w:val="pl-PL" w:eastAsia="pl-PL"/>
        </w:rPr>
        <w:t xml:space="preserve">w klasach od </w:t>
      </w:r>
      <w:r w:rsidR="001C5EB4">
        <w:rPr>
          <w:rFonts w:ascii="Arial" w:hAnsi="Arial" w:cs="Arial"/>
          <w:b/>
          <w:color w:val="auto"/>
          <w:sz w:val="28"/>
          <w:szCs w:val="28"/>
          <w:lang w:val="pl-PL" w:eastAsia="pl-PL"/>
        </w:rPr>
        <w:t>I</w:t>
      </w:r>
      <w:r w:rsidRPr="005540A2">
        <w:rPr>
          <w:rFonts w:ascii="Arial" w:hAnsi="Arial" w:cs="Arial"/>
          <w:b/>
          <w:color w:val="auto"/>
          <w:sz w:val="28"/>
          <w:szCs w:val="28"/>
          <w:lang w:val="pl-PL" w:eastAsia="pl-PL"/>
        </w:rPr>
        <w:t>V do VI</w:t>
      </w:r>
      <w:r w:rsidR="0014479E">
        <w:rPr>
          <w:rFonts w:ascii="Arial" w:hAnsi="Arial" w:cs="Arial"/>
          <w:b/>
          <w:color w:val="auto"/>
          <w:sz w:val="28"/>
          <w:szCs w:val="28"/>
          <w:lang w:val="pl-PL" w:eastAsia="pl-PL"/>
        </w:rPr>
        <w:t>II</w:t>
      </w:r>
    </w:p>
    <w:p w:rsidR="00CE729F" w:rsidRDefault="00CE729F" w:rsidP="00CE729F">
      <w:pPr>
        <w:spacing w:after="0" w:line="360" w:lineRule="auto"/>
        <w:ind w:left="0" w:firstLine="0"/>
        <w:jc w:val="center"/>
        <w:rPr>
          <w:rFonts w:ascii="Arial" w:hAnsi="Arial" w:cs="Arial"/>
          <w:b/>
          <w:color w:val="auto"/>
          <w:sz w:val="28"/>
          <w:szCs w:val="28"/>
          <w:lang w:val="pl-PL" w:eastAsia="pl-PL"/>
        </w:rPr>
      </w:pPr>
      <w:r w:rsidRPr="005540A2">
        <w:rPr>
          <w:rFonts w:ascii="Arial" w:hAnsi="Arial" w:cs="Arial"/>
          <w:b/>
          <w:color w:val="auto"/>
          <w:sz w:val="28"/>
          <w:szCs w:val="28"/>
          <w:lang w:val="pl-PL" w:eastAsia="pl-PL"/>
        </w:rPr>
        <w:t>Rok szkolny 202</w:t>
      </w:r>
      <w:r>
        <w:rPr>
          <w:rFonts w:ascii="Arial" w:hAnsi="Arial" w:cs="Arial"/>
          <w:b/>
          <w:color w:val="auto"/>
          <w:sz w:val="28"/>
          <w:szCs w:val="28"/>
          <w:lang w:val="pl-PL" w:eastAsia="pl-PL"/>
        </w:rPr>
        <w:t>5</w:t>
      </w:r>
      <w:r w:rsidR="001137B3">
        <w:rPr>
          <w:rFonts w:ascii="Arial" w:hAnsi="Arial" w:cs="Arial"/>
          <w:b/>
          <w:color w:val="auto"/>
          <w:sz w:val="28"/>
          <w:szCs w:val="28"/>
          <w:lang w:val="pl-PL" w:eastAsia="pl-PL"/>
        </w:rPr>
        <w:t>/</w:t>
      </w:r>
      <w:r w:rsidRPr="005540A2">
        <w:rPr>
          <w:rFonts w:ascii="Arial" w:hAnsi="Arial" w:cs="Arial"/>
          <w:b/>
          <w:color w:val="auto"/>
          <w:sz w:val="28"/>
          <w:szCs w:val="28"/>
          <w:lang w:val="pl-PL" w:eastAsia="pl-PL"/>
        </w:rPr>
        <w:t>202</w:t>
      </w:r>
      <w:r>
        <w:rPr>
          <w:rFonts w:ascii="Arial" w:hAnsi="Arial" w:cs="Arial"/>
          <w:b/>
          <w:color w:val="auto"/>
          <w:sz w:val="28"/>
          <w:szCs w:val="28"/>
          <w:lang w:val="pl-PL" w:eastAsia="pl-PL"/>
        </w:rPr>
        <w:t>6</w:t>
      </w:r>
    </w:p>
    <w:p w:rsidR="00CE729F" w:rsidRPr="005540A2" w:rsidRDefault="00CE729F" w:rsidP="00CE729F">
      <w:pPr>
        <w:spacing w:after="0" w:line="360" w:lineRule="auto"/>
        <w:ind w:left="0" w:firstLine="0"/>
        <w:jc w:val="center"/>
        <w:rPr>
          <w:rFonts w:ascii="Arial" w:hAnsi="Arial" w:cs="Arial"/>
          <w:b/>
          <w:color w:val="auto"/>
          <w:sz w:val="28"/>
          <w:szCs w:val="28"/>
          <w:lang w:val="pl-PL" w:eastAsia="pl-PL"/>
        </w:rPr>
      </w:pPr>
    </w:p>
    <w:p w:rsidR="00CE729F" w:rsidRPr="005540A2" w:rsidRDefault="00CE729F" w:rsidP="00CE729F">
      <w:pPr>
        <w:spacing w:after="176" w:line="352" w:lineRule="auto"/>
        <w:ind w:left="4" w:right="2619" w:firstLine="3152"/>
        <w:rPr>
          <w:rFonts w:ascii="Arial" w:hAnsi="Arial" w:cs="Arial"/>
          <w:b/>
          <w:sz w:val="28"/>
          <w:szCs w:val="28"/>
          <w:lang w:val="pl-PL"/>
        </w:rPr>
      </w:pPr>
    </w:p>
    <w:p w:rsidR="00CE729F" w:rsidRPr="00FF08FB" w:rsidRDefault="00CE729F" w:rsidP="00CE729F">
      <w:pPr>
        <w:spacing w:after="176" w:line="352" w:lineRule="auto"/>
        <w:ind w:right="2619"/>
        <w:jc w:val="left"/>
        <w:rPr>
          <w:szCs w:val="24"/>
          <w:lang w:val="pl-PL"/>
        </w:rPr>
      </w:pPr>
      <w:r w:rsidRPr="00FF08FB">
        <w:rPr>
          <w:b/>
          <w:szCs w:val="24"/>
          <w:lang w:val="pl-PL"/>
        </w:rPr>
        <w:t>PODSTAWA PRAWNA</w:t>
      </w:r>
    </w:p>
    <w:p w:rsidR="00CE729F" w:rsidRPr="00FF08FB" w:rsidRDefault="00CE729F" w:rsidP="00CE729F">
      <w:pPr>
        <w:spacing w:after="175" w:line="352" w:lineRule="auto"/>
        <w:ind w:firstLine="0"/>
        <w:rPr>
          <w:szCs w:val="24"/>
          <w:lang w:val="pl-PL"/>
        </w:rPr>
      </w:pPr>
      <w:r w:rsidRPr="001137B3">
        <w:rPr>
          <w:szCs w:val="24"/>
          <w:lang w:val="pl-PL"/>
        </w:rPr>
        <w:t xml:space="preserve">1. </w:t>
      </w:r>
      <w:proofErr w:type="spellStart"/>
      <w:r w:rsidR="001137B3" w:rsidRPr="001137B3">
        <w:rPr>
          <w:bCs/>
          <w:color w:val="1B1B1B"/>
          <w:shd w:val="clear" w:color="auto" w:fill="FFFFFF"/>
        </w:rPr>
        <w:t>Rozporządzenie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Ministra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Edukacji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z </w:t>
      </w:r>
      <w:proofErr w:type="spellStart"/>
      <w:r w:rsidR="001137B3" w:rsidRPr="001137B3">
        <w:rPr>
          <w:bCs/>
          <w:color w:val="1B1B1B"/>
          <w:shd w:val="clear" w:color="auto" w:fill="FFFFFF"/>
        </w:rPr>
        <w:t>dnia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22 </w:t>
      </w:r>
      <w:proofErr w:type="spellStart"/>
      <w:r w:rsidR="001137B3" w:rsidRPr="001137B3">
        <w:rPr>
          <w:bCs/>
          <w:color w:val="1B1B1B"/>
          <w:shd w:val="clear" w:color="auto" w:fill="FFFFFF"/>
        </w:rPr>
        <w:t>marca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2024 r. </w:t>
      </w:r>
      <w:proofErr w:type="spellStart"/>
      <w:r w:rsidR="001137B3" w:rsidRPr="001137B3">
        <w:rPr>
          <w:bCs/>
          <w:color w:val="1B1B1B"/>
          <w:shd w:val="clear" w:color="auto" w:fill="FFFFFF"/>
        </w:rPr>
        <w:t>zmieniającym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rozporządzenie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w </w:t>
      </w:r>
      <w:proofErr w:type="spellStart"/>
      <w:r w:rsidR="001137B3" w:rsidRPr="001137B3">
        <w:rPr>
          <w:bCs/>
          <w:color w:val="1B1B1B"/>
          <w:shd w:val="clear" w:color="auto" w:fill="FFFFFF"/>
        </w:rPr>
        <w:t>sprawie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oceniania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, </w:t>
      </w:r>
      <w:proofErr w:type="spellStart"/>
      <w:r w:rsidR="001137B3" w:rsidRPr="001137B3">
        <w:rPr>
          <w:bCs/>
          <w:color w:val="1B1B1B"/>
          <w:shd w:val="clear" w:color="auto" w:fill="FFFFFF"/>
        </w:rPr>
        <w:t>klasyfikowania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i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promowania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uczniów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i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słuchaczy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w </w:t>
      </w:r>
      <w:proofErr w:type="spellStart"/>
      <w:r w:rsidR="001137B3" w:rsidRPr="001137B3">
        <w:rPr>
          <w:bCs/>
          <w:color w:val="1B1B1B"/>
          <w:shd w:val="clear" w:color="auto" w:fill="FFFFFF"/>
        </w:rPr>
        <w:t>szkołach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publicznych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(Dz. U. </w:t>
      </w:r>
      <w:proofErr w:type="spellStart"/>
      <w:r w:rsidR="001137B3" w:rsidRPr="001137B3">
        <w:rPr>
          <w:bCs/>
          <w:color w:val="1B1B1B"/>
          <w:shd w:val="clear" w:color="auto" w:fill="FFFFFF"/>
        </w:rPr>
        <w:t>poz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. 438) od </w:t>
      </w:r>
      <w:proofErr w:type="spellStart"/>
      <w:r w:rsidR="001137B3" w:rsidRPr="001137B3">
        <w:rPr>
          <w:bCs/>
          <w:color w:val="1B1B1B"/>
          <w:shd w:val="clear" w:color="auto" w:fill="FFFFFF"/>
        </w:rPr>
        <w:t>roku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szkolnego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2024/2025 </w:t>
      </w:r>
      <w:proofErr w:type="spellStart"/>
      <w:r w:rsidR="001137B3" w:rsidRPr="001137B3">
        <w:rPr>
          <w:bCs/>
          <w:color w:val="1B1B1B"/>
          <w:shd w:val="clear" w:color="auto" w:fill="FFFFFF"/>
        </w:rPr>
        <w:t>oceny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klasyfikacyjne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z </w:t>
      </w:r>
      <w:proofErr w:type="spellStart"/>
      <w:r w:rsidR="001137B3" w:rsidRPr="001137B3">
        <w:rPr>
          <w:bCs/>
          <w:color w:val="1B1B1B"/>
          <w:shd w:val="clear" w:color="auto" w:fill="FFFFFF"/>
        </w:rPr>
        <w:t>religii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i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etyki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nie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są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wliczane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do </w:t>
      </w:r>
      <w:proofErr w:type="spellStart"/>
      <w:r w:rsidR="001137B3" w:rsidRPr="001137B3">
        <w:rPr>
          <w:bCs/>
          <w:color w:val="1B1B1B"/>
          <w:shd w:val="clear" w:color="auto" w:fill="FFFFFF"/>
        </w:rPr>
        <w:t>średniej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rocznych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i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końcowych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ocen</w:t>
      </w:r>
      <w:proofErr w:type="spellEnd"/>
      <w:r w:rsidR="001137B3" w:rsidRPr="001137B3">
        <w:rPr>
          <w:bCs/>
          <w:color w:val="1B1B1B"/>
          <w:shd w:val="clear" w:color="auto" w:fill="FFFFFF"/>
        </w:rPr>
        <w:t xml:space="preserve"> </w:t>
      </w:r>
      <w:proofErr w:type="spellStart"/>
      <w:r w:rsidR="001137B3" w:rsidRPr="001137B3">
        <w:rPr>
          <w:bCs/>
          <w:color w:val="1B1B1B"/>
          <w:shd w:val="clear" w:color="auto" w:fill="FFFFFF"/>
        </w:rPr>
        <w:t>klasyfikacyjnych</w:t>
      </w:r>
      <w:proofErr w:type="spellEnd"/>
      <w:r w:rsidR="001137B3">
        <w:rPr>
          <w:rFonts w:ascii="Arial" w:hAnsi="Arial" w:cs="Arial"/>
          <w:b/>
          <w:bCs/>
          <w:color w:val="1B1B1B"/>
          <w:shd w:val="clear" w:color="auto" w:fill="FFFFFF"/>
        </w:rPr>
        <w:t>.</w:t>
      </w:r>
    </w:p>
    <w:p w:rsidR="00CE729F" w:rsidRPr="00FF08FB" w:rsidRDefault="00CE729F" w:rsidP="00CE729F">
      <w:pPr>
        <w:spacing w:after="134" w:line="352" w:lineRule="auto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2. Zasady oceniania osiągnięć edukacyjnych z religii rzymskokatolickiej w szkołach publicznych – Komisja Wychowania Episkopatu Polski – z dnia 25 sierpnia 2008 r.  (KWEP -C-464/08). </w:t>
      </w:r>
    </w:p>
    <w:p w:rsidR="00CE729F" w:rsidRPr="00FF08FB" w:rsidRDefault="00CE729F" w:rsidP="00CE729F">
      <w:pPr>
        <w:spacing w:after="134" w:line="352" w:lineRule="auto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3. Podstawa programowa przyjęta przez Konferencję Episkopatu Polski w Warszawie w dniu 8 marca 2010 roku oraz nowa podstawa programowa przyjęta przez KEP dnia 29.06.2018 roku</w:t>
      </w:r>
    </w:p>
    <w:p w:rsidR="00CE729F" w:rsidRPr="00FF08FB" w:rsidRDefault="00CE729F" w:rsidP="00CE729F">
      <w:pPr>
        <w:spacing w:after="134" w:line="352" w:lineRule="auto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4. Programy nauczania obowiązujące w tym roku:</w:t>
      </w:r>
    </w:p>
    <w:p w:rsidR="00CE729F" w:rsidRPr="00FF08FB" w:rsidRDefault="00CE729F" w:rsidP="00CE729F">
      <w:pPr>
        <w:pStyle w:val="Akapitzlist"/>
        <w:spacing w:after="134" w:line="352" w:lineRule="auto"/>
        <w:ind w:left="14" w:firstLine="0"/>
        <w:rPr>
          <w:szCs w:val="24"/>
          <w:lang w:val="pl-PL"/>
        </w:rPr>
      </w:pPr>
      <w:r w:rsidRPr="00FF08FB">
        <w:rPr>
          <w:szCs w:val="24"/>
          <w:lang w:val="pl-PL"/>
        </w:rPr>
        <w:t>● „Zaproszeni na ucztę z Jezusem” – klasach III a, III b</w:t>
      </w:r>
      <w:r w:rsidR="001C5EB4">
        <w:rPr>
          <w:szCs w:val="24"/>
          <w:lang w:val="pl-PL"/>
        </w:rPr>
        <w:t xml:space="preserve">, </w:t>
      </w:r>
      <w:proofErr w:type="spellStart"/>
      <w:r w:rsidR="001C5EB4">
        <w:rPr>
          <w:szCs w:val="24"/>
          <w:lang w:val="pl-PL"/>
        </w:rPr>
        <w:t>IIIc</w:t>
      </w:r>
      <w:proofErr w:type="spellEnd"/>
      <w:r w:rsidR="001C5EB4">
        <w:rPr>
          <w:szCs w:val="24"/>
          <w:lang w:val="pl-PL"/>
        </w:rPr>
        <w:t xml:space="preserve">, </w:t>
      </w:r>
      <w:proofErr w:type="spellStart"/>
      <w:r w:rsidR="001C5EB4">
        <w:rPr>
          <w:szCs w:val="24"/>
          <w:lang w:val="pl-PL"/>
        </w:rPr>
        <w:t>IVa</w:t>
      </w:r>
      <w:proofErr w:type="spellEnd"/>
      <w:r w:rsidR="001C5EB4">
        <w:rPr>
          <w:szCs w:val="24"/>
          <w:lang w:val="pl-PL"/>
        </w:rPr>
        <w:t xml:space="preserve">, </w:t>
      </w:r>
      <w:proofErr w:type="spellStart"/>
      <w:r w:rsidR="001C5EB4">
        <w:rPr>
          <w:szCs w:val="24"/>
          <w:lang w:val="pl-PL"/>
        </w:rPr>
        <w:t>IVb</w:t>
      </w:r>
      <w:proofErr w:type="spellEnd"/>
    </w:p>
    <w:p w:rsidR="00CE729F" w:rsidRPr="00FF08FB" w:rsidRDefault="00CE729F" w:rsidP="00CE729F">
      <w:pPr>
        <w:pStyle w:val="Akapitzlist"/>
        <w:spacing w:after="134" w:line="352" w:lineRule="auto"/>
        <w:ind w:left="14" w:firstLine="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● „Przez prawdę, piękno i dobroć zdobywamy świętość” – klasa </w:t>
      </w:r>
      <w:proofErr w:type="spellStart"/>
      <w:r w:rsidRPr="00FF08FB">
        <w:rPr>
          <w:szCs w:val="24"/>
          <w:lang w:val="pl-PL"/>
        </w:rPr>
        <w:t>V</w:t>
      </w:r>
      <w:r w:rsidR="001C5EB4">
        <w:rPr>
          <w:szCs w:val="24"/>
          <w:lang w:val="pl-PL"/>
        </w:rPr>
        <w:t>a</w:t>
      </w:r>
      <w:proofErr w:type="spellEnd"/>
      <w:r w:rsidR="001C5EB4">
        <w:rPr>
          <w:szCs w:val="24"/>
          <w:lang w:val="pl-PL"/>
        </w:rPr>
        <w:t xml:space="preserve">, </w:t>
      </w:r>
      <w:proofErr w:type="spellStart"/>
      <w:r w:rsidR="001C5EB4">
        <w:rPr>
          <w:szCs w:val="24"/>
          <w:lang w:val="pl-PL"/>
        </w:rPr>
        <w:t>Vb</w:t>
      </w:r>
      <w:proofErr w:type="spellEnd"/>
      <w:r w:rsidR="001C5EB4">
        <w:rPr>
          <w:szCs w:val="24"/>
          <w:lang w:val="pl-PL"/>
        </w:rPr>
        <w:t>,</w:t>
      </w:r>
      <w:r w:rsidRPr="00FF08FB">
        <w:rPr>
          <w:szCs w:val="24"/>
          <w:lang w:val="pl-PL"/>
        </w:rPr>
        <w:t xml:space="preserve"> </w:t>
      </w:r>
      <w:proofErr w:type="spellStart"/>
      <w:r w:rsidRPr="00FF08FB">
        <w:rPr>
          <w:szCs w:val="24"/>
          <w:lang w:val="pl-PL"/>
        </w:rPr>
        <w:t>VIa,</w:t>
      </w:r>
      <w:r w:rsidR="001C5EB4">
        <w:rPr>
          <w:szCs w:val="24"/>
          <w:lang w:val="pl-PL"/>
        </w:rPr>
        <w:t>VIb</w:t>
      </w:r>
      <w:proofErr w:type="spellEnd"/>
      <w:r w:rsidR="001C5EB4">
        <w:rPr>
          <w:szCs w:val="24"/>
          <w:lang w:val="pl-PL"/>
        </w:rPr>
        <w:t xml:space="preserve">, </w:t>
      </w:r>
      <w:proofErr w:type="spellStart"/>
      <w:r w:rsidR="001C5EB4">
        <w:rPr>
          <w:szCs w:val="24"/>
          <w:lang w:val="pl-PL"/>
        </w:rPr>
        <w:t>VIIa</w:t>
      </w:r>
      <w:proofErr w:type="spellEnd"/>
      <w:r w:rsidR="001C5EB4">
        <w:rPr>
          <w:szCs w:val="24"/>
          <w:lang w:val="pl-PL"/>
        </w:rPr>
        <w:t>,</w:t>
      </w:r>
      <w:r w:rsidRPr="00FF08FB">
        <w:rPr>
          <w:szCs w:val="24"/>
          <w:lang w:val="pl-PL"/>
        </w:rPr>
        <w:t xml:space="preserve"> </w:t>
      </w:r>
      <w:proofErr w:type="spellStart"/>
      <w:r w:rsidRPr="00FF08FB">
        <w:rPr>
          <w:szCs w:val="24"/>
          <w:lang w:val="pl-PL"/>
        </w:rPr>
        <w:t>VIIb</w:t>
      </w:r>
      <w:proofErr w:type="spellEnd"/>
      <w:r w:rsidR="001C5EB4">
        <w:rPr>
          <w:szCs w:val="24"/>
          <w:lang w:val="pl-PL"/>
        </w:rPr>
        <w:t xml:space="preserve">, </w:t>
      </w:r>
      <w:proofErr w:type="spellStart"/>
      <w:r w:rsidR="001C5EB4">
        <w:rPr>
          <w:szCs w:val="24"/>
          <w:lang w:val="pl-PL"/>
        </w:rPr>
        <w:t>VIIIa,VIIIb</w:t>
      </w:r>
      <w:proofErr w:type="spellEnd"/>
    </w:p>
    <w:p w:rsidR="00CE729F" w:rsidRDefault="00CE729F" w:rsidP="00CE729F">
      <w:pPr>
        <w:spacing w:after="134" w:line="352" w:lineRule="auto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5. Wewnątrzszkolne Zasady Oceniania Szkoły Podstawowej im. Jana Pawła II w Przyjaźni</w:t>
      </w:r>
    </w:p>
    <w:p w:rsidR="0014479E" w:rsidRDefault="0014479E" w:rsidP="0014479E">
      <w:pPr>
        <w:spacing w:after="176"/>
        <w:ind w:left="0" w:firstLine="0"/>
        <w:jc w:val="left"/>
        <w:rPr>
          <w:szCs w:val="24"/>
          <w:lang w:val="pl-PL"/>
        </w:rPr>
      </w:pPr>
    </w:p>
    <w:p w:rsidR="0014479E" w:rsidRDefault="0014479E" w:rsidP="0014479E">
      <w:pPr>
        <w:spacing w:after="176"/>
        <w:ind w:left="0" w:firstLine="0"/>
        <w:jc w:val="left"/>
        <w:rPr>
          <w:szCs w:val="24"/>
          <w:lang w:val="pl-PL"/>
        </w:rPr>
      </w:pPr>
    </w:p>
    <w:p w:rsidR="0014479E" w:rsidRDefault="0014479E" w:rsidP="0014479E">
      <w:pPr>
        <w:spacing w:after="176"/>
        <w:ind w:left="0" w:firstLine="0"/>
        <w:jc w:val="left"/>
        <w:rPr>
          <w:szCs w:val="24"/>
          <w:lang w:val="pl-PL"/>
        </w:rPr>
      </w:pPr>
    </w:p>
    <w:p w:rsidR="0014479E" w:rsidRDefault="0014479E" w:rsidP="0014479E">
      <w:pPr>
        <w:spacing w:after="176"/>
        <w:ind w:left="0" w:firstLine="0"/>
        <w:jc w:val="left"/>
        <w:rPr>
          <w:szCs w:val="24"/>
          <w:lang w:val="pl-PL"/>
        </w:rPr>
      </w:pPr>
    </w:p>
    <w:p w:rsidR="00CE729F" w:rsidRPr="00FF08FB" w:rsidRDefault="00CE729F" w:rsidP="0014479E">
      <w:pPr>
        <w:spacing w:after="176"/>
        <w:ind w:left="0" w:firstLine="0"/>
        <w:jc w:val="left"/>
        <w:rPr>
          <w:b/>
          <w:szCs w:val="24"/>
          <w:lang w:val="pl-PL"/>
        </w:rPr>
      </w:pPr>
      <w:r w:rsidRPr="00FF08FB">
        <w:rPr>
          <w:b/>
          <w:szCs w:val="24"/>
          <w:lang w:val="pl-PL"/>
        </w:rPr>
        <w:lastRenderedPageBreak/>
        <w:t xml:space="preserve">Cele przedmiotowego systemu oceniania: </w:t>
      </w:r>
    </w:p>
    <w:p w:rsidR="00CE729F" w:rsidRPr="00FF08FB" w:rsidRDefault="00CE729F" w:rsidP="00CE729F">
      <w:pPr>
        <w:spacing w:after="176"/>
        <w:jc w:val="left"/>
        <w:rPr>
          <w:szCs w:val="24"/>
          <w:lang w:val="pl-PL"/>
        </w:rPr>
      </w:pPr>
    </w:p>
    <w:p w:rsidR="00CE729F" w:rsidRPr="00FF08FB" w:rsidRDefault="00CE729F" w:rsidP="00CE729F">
      <w:pPr>
        <w:numPr>
          <w:ilvl w:val="0"/>
          <w:numId w:val="1"/>
        </w:numPr>
        <w:spacing w:after="178" w:line="35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Wspieranie rozwoju ucznia przez diagnozowanie jego osiągnięć w odniesieniu do wymagań edukacyjnych przewidzianych w programie nauczania. </w:t>
      </w:r>
    </w:p>
    <w:p w:rsidR="00CE729F" w:rsidRPr="00FF08FB" w:rsidRDefault="00CE729F" w:rsidP="00CE729F">
      <w:pPr>
        <w:numPr>
          <w:ilvl w:val="0"/>
          <w:numId w:val="1"/>
        </w:numPr>
        <w:spacing w:after="178" w:line="35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Dostarczenie uczniom, rodzicom i nauczycielom informacji o postępach, osiągnięciach oraz trudnościach ucznia. </w:t>
      </w:r>
    </w:p>
    <w:p w:rsidR="00CE729F" w:rsidRPr="00FF08FB" w:rsidRDefault="00CE729F" w:rsidP="00CE729F">
      <w:pPr>
        <w:numPr>
          <w:ilvl w:val="0"/>
          <w:numId w:val="1"/>
        </w:numPr>
        <w:spacing w:after="169" w:line="35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Motywowanie uczniów do samodzielnego uczenia się, kształtowanie jego dojrzałości, samodzielności i odpowiedzialności za proces uczenia się. </w:t>
      </w:r>
    </w:p>
    <w:p w:rsidR="00CE729F" w:rsidRPr="00FF08FB" w:rsidRDefault="00CE729F" w:rsidP="00CE729F">
      <w:pPr>
        <w:numPr>
          <w:ilvl w:val="0"/>
          <w:numId w:val="1"/>
        </w:numPr>
        <w:spacing w:after="137" w:line="35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Wykorzystywanie osiągnięć uczniów do doskonalenia pracy dydaktyczno-wychowawczej nauczyciela.  </w:t>
      </w:r>
    </w:p>
    <w:p w:rsidR="00CE729F" w:rsidRPr="00FF08FB" w:rsidRDefault="00CE729F" w:rsidP="00CE729F">
      <w:pPr>
        <w:spacing w:after="137" w:line="350" w:lineRule="auto"/>
        <w:ind w:left="0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176"/>
        <w:ind w:left="291"/>
        <w:jc w:val="left"/>
        <w:rPr>
          <w:szCs w:val="24"/>
        </w:rPr>
      </w:pPr>
      <w:r w:rsidRPr="00FF08FB">
        <w:rPr>
          <w:b/>
          <w:szCs w:val="24"/>
        </w:rPr>
        <w:t xml:space="preserve">I. ZASADY ORGANIZACYJNE OCENIANIA  </w:t>
      </w:r>
    </w:p>
    <w:p w:rsidR="00CE729F" w:rsidRPr="00FF08FB" w:rsidRDefault="00CE729F" w:rsidP="00CE729F">
      <w:pPr>
        <w:numPr>
          <w:ilvl w:val="0"/>
          <w:numId w:val="2"/>
        </w:numPr>
        <w:spacing w:after="183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Ocenianiu podlegają wszystkie obszary aktywności ucznia, czyli:  </w:t>
      </w:r>
    </w:p>
    <w:p w:rsidR="00CE729F" w:rsidRPr="00FF08FB" w:rsidRDefault="00CE729F" w:rsidP="00CE729F">
      <w:pPr>
        <w:numPr>
          <w:ilvl w:val="1"/>
          <w:numId w:val="2"/>
        </w:numPr>
        <w:spacing w:after="171" w:line="351" w:lineRule="auto"/>
        <w:ind w:hanging="360"/>
        <w:rPr>
          <w:szCs w:val="24"/>
          <w:lang w:val="pl-PL"/>
        </w:rPr>
      </w:pPr>
      <w:r w:rsidRPr="00FF08FB">
        <w:rPr>
          <w:szCs w:val="24"/>
          <w:lang w:val="pl-PL"/>
        </w:rPr>
        <w:t>wiadomości i umiejętności określone w programie nauczania (sprawdzanie stopnia zrozumienia podstawowych zagadnień, rozwiązywania problemów, stosowanie wiedzy przedmiotowej w sytuacjach praktycznych);</w:t>
      </w:r>
    </w:p>
    <w:p w:rsidR="00CE729F" w:rsidRPr="00FF08FB" w:rsidRDefault="00CE729F" w:rsidP="00CE729F">
      <w:pPr>
        <w:numPr>
          <w:ilvl w:val="1"/>
          <w:numId w:val="2"/>
        </w:numPr>
        <w:spacing w:after="137"/>
        <w:ind w:hanging="360"/>
        <w:rPr>
          <w:szCs w:val="24"/>
        </w:rPr>
      </w:pPr>
      <w:proofErr w:type="spellStart"/>
      <w:r w:rsidRPr="00FF08FB">
        <w:rPr>
          <w:szCs w:val="24"/>
        </w:rPr>
        <w:t>aktywność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na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lekcjach</w:t>
      </w:r>
      <w:proofErr w:type="spellEnd"/>
      <w:r w:rsidRPr="00FF08FB">
        <w:rPr>
          <w:szCs w:val="24"/>
        </w:rPr>
        <w:t xml:space="preserve">.  </w:t>
      </w:r>
    </w:p>
    <w:p w:rsidR="00CE729F" w:rsidRPr="00FF08FB" w:rsidRDefault="00CE729F" w:rsidP="00CE729F">
      <w:pPr>
        <w:numPr>
          <w:ilvl w:val="1"/>
          <w:numId w:val="2"/>
        </w:numPr>
        <w:spacing w:after="135"/>
        <w:ind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przygotowanie do katechezy, prowadzenie zeszytu ćwiczeń;  </w:t>
      </w:r>
    </w:p>
    <w:p w:rsidR="00CE729F" w:rsidRPr="00FF08FB" w:rsidRDefault="00CE729F" w:rsidP="00CE729F">
      <w:pPr>
        <w:numPr>
          <w:ilvl w:val="1"/>
          <w:numId w:val="2"/>
        </w:numPr>
        <w:spacing w:after="181"/>
        <w:ind w:hanging="360"/>
        <w:rPr>
          <w:szCs w:val="24"/>
        </w:rPr>
      </w:pPr>
      <w:proofErr w:type="spellStart"/>
      <w:r w:rsidRPr="00FF08FB">
        <w:rPr>
          <w:szCs w:val="24"/>
        </w:rPr>
        <w:t>aktywność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dodatkowa</w:t>
      </w:r>
      <w:proofErr w:type="spellEnd"/>
      <w:r w:rsidRPr="00FF08FB">
        <w:rPr>
          <w:szCs w:val="24"/>
        </w:rPr>
        <w:t xml:space="preserve">, </w:t>
      </w:r>
      <w:proofErr w:type="spellStart"/>
      <w:r w:rsidRPr="00FF08FB">
        <w:rPr>
          <w:szCs w:val="24"/>
        </w:rPr>
        <w:t>pozalekcyjna</w:t>
      </w:r>
      <w:proofErr w:type="spellEnd"/>
      <w:r w:rsidRPr="00FF08FB">
        <w:rPr>
          <w:szCs w:val="24"/>
        </w:rPr>
        <w:t xml:space="preserve">; </w:t>
      </w:r>
    </w:p>
    <w:p w:rsidR="00CE729F" w:rsidRPr="00FF08FB" w:rsidRDefault="00CE729F" w:rsidP="00CE729F">
      <w:pPr>
        <w:numPr>
          <w:ilvl w:val="1"/>
          <w:numId w:val="2"/>
        </w:numPr>
        <w:spacing w:after="181"/>
        <w:ind w:hanging="360"/>
        <w:rPr>
          <w:szCs w:val="24"/>
        </w:rPr>
      </w:pPr>
      <w:bookmarkStart w:id="0" w:name="_Hlk115292439"/>
      <w:proofErr w:type="spellStart"/>
      <w:r w:rsidRPr="00FF08FB">
        <w:rPr>
          <w:szCs w:val="24"/>
        </w:rPr>
        <w:t>Znajomość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modlitw</w:t>
      </w:r>
      <w:proofErr w:type="spellEnd"/>
      <w:r w:rsidR="001C5EB4">
        <w:rPr>
          <w:szCs w:val="24"/>
        </w:rPr>
        <w:t xml:space="preserve"> (</w:t>
      </w:r>
      <w:proofErr w:type="spellStart"/>
      <w:r w:rsidR="001C5EB4">
        <w:rPr>
          <w:szCs w:val="24"/>
        </w:rPr>
        <w:t>mały</w:t>
      </w:r>
      <w:proofErr w:type="spellEnd"/>
      <w:r w:rsidR="001C5EB4">
        <w:rPr>
          <w:szCs w:val="24"/>
        </w:rPr>
        <w:t xml:space="preserve"> </w:t>
      </w:r>
      <w:proofErr w:type="spellStart"/>
      <w:r w:rsidR="001C5EB4">
        <w:rPr>
          <w:szCs w:val="24"/>
        </w:rPr>
        <w:t>katechizm</w:t>
      </w:r>
      <w:proofErr w:type="spellEnd"/>
      <w:r w:rsidR="001C5EB4">
        <w:rPr>
          <w:szCs w:val="24"/>
        </w:rPr>
        <w:t>)</w:t>
      </w:r>
    </w:p>
    <w:bookmarkEnd w:id="0"/>
    <w:p w:rsidR="00CE729F" w:rsidRPr="00FF08FB" w:rsidRDefault="00CE729F" w:rsidP="00CE729F">
      <w:pPr>
        <w:numPr>
          <w:ilvl w:val="0"/>
          <w:numId w:val="2"/>
        </w:numPr>
        <w:spacing w:after="183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Uczeń powinien otrzymać w ciągu semestru minimum 4 oceny cząstkowe. </w:t>
      </w:r>
    </w:p>
    <w:p w:rsidR="00CE729F" w:rsidRPr="00FF08FB" w:rsidRDefault="00CE729F" w:rsidP="00CE729F">
      <w:pPr>
        <w:numPr>
          <w:ilvl w:val="0"/>
          <w:numId w:val="2"/>
        </w:numPr>
        <w:spacing w:after="174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Prace klasowe, testy, sprawdziany, kartkówki i prace refleksyjne na lekcjach są obowiązkowe. </w:t>
      </w:r>
    </w:p>
    <w:p w:rsidR="00CE729F" w:rsidRPr="00FF08FB" w:rsidRDefault="00CE729F" w:rsidP="00CE729F">
      <w:pPr>
        <w:numPr>
          <w:ilvl w:val="0"/>
          <w:numId w:val="2"/>
        </w:numPr>
        <w:spacing w:after="175" w:line="352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Każdy sprawdzian poprzedzony jest zapowiedzią udokumentowaną wpisem w dzienniku elektronicznym.. </w:t>
      </w:r>
    </w:p>
    <w:p w:rsidR="00CE729F" w:rsidRPr="00FF08FB" w:rsidRDefault="00CE729F" w:rsidP="00CE729F">
      <w:pPr>
        <w:numPr>
          <w:ilvl w:val="0"/>
          <w:numId w:val="2"/>
        </w:numPr>
        <w:spacing w:after="175" w:line="352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Jeżeli uczeń opuścił sprawdzian z przyczyn losowych, ma obowiązek napisać go w ciągu 2 tygodni od dnia powrotu do szkoły. </w:t>
      </w:r>
    </w:p>
    <w:p w:rsidR="00CE729F" w:rsidRPr="00FF08FB" w:rsidRDefault="00CE729F" w:rsidP="00CE729F">
      <w:pPr>
        <w:numPr>
          <w:ilvl w:val="0"/>
          <w:numId w:val="2"/>
        </w:numPr>
        <w:spacing w:after="0" w:line="351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Uczeń może poprawić ocenę niedostateczną ze sprawdzianu (wypowiedzi ustnej) w ciągu 2 tygodni od dnia oddania sprawdzonych prac. Kryteria ocen nie zmieniają się, a otrzymana ocena jest wpisana do dziennika. </w:t>
      </w:r>
    </w:p>
    <w:p w:rsidR="00CE729F" w:rsidRPr="00FF08FB" w:rsidRDefault="00CE729F" w:rsidP="00CE729F">
      <w:pPr>
        <w:numPr>
          <w:ilvl w:val="0"/>
          <w:numId w:val="2"/>
        </w:numPr>
        <w:spacing w:after="180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Kartkówki (obejmujące materiał z trzech ostatnich lekcji) nie muszą być zapowiadane. </w:t>
      </w:r>
    </w:p>
    <w:p w:rsidR="00CE729F" w:rsidRPr="00FF08FB" w:rsidRDefault="00CE729F" w:rsidP="00CE729F">
      <w:pPr>
        <w:numPr>
          <w:ilvl w:val="0"/>
          <w:numId w:val="2"/>
        </w:numPr>
        <w:spacing w:after="183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lastRenderedPageBreak/>
        <w:t xml:space="preserve">Sprawdzone i poprawione prace powinny być oddane w ciągu 2 tygodni. </w:t>
      </w:r>
    </w:p>
    <w:p w:rsidR="00CE729F" w:rsidRPr="00FF08FB" w:rsidRDefault="00CE729F" w:rsidP="00CE729F">
      <w:pPr>
        <w:numPr>
          <w:ilvl w:val="0"/>
          <w:numId w:val="2"/>
        </w:numPr>
        <w:spacing w:after="180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Wszystkie prace pisemne uczniów są przechowywane do końca roku szkolnego. </w:t>
      </w:r>
    </w:p>
    <w:p w:rsidR="00CE729F" w:rsidRPr="00FF08FB" w:rsidRDefault="00CE729F" w:rsidP="00CE729F">
      <w:pPr>
        <w:numPr>
          <w:ilvl w:val="0"/>
          <w:numId w:val="2"/>
        </w:numPr>
        <w:spacing w:after="178" w:line="351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Jeżeli uczeń opuścił 50% katechez i brak jest podstaw do wystawienia oceny – uczeń nie jest klasyfikowany. Procedurę dopuszczenia do egzaminu kwalifikacyjnego i jego przeprowadzenie regulują odrębne przepisy.  </w:t>
      </w:r>
    </w:p>
    <w:p w:rsidR="00CE729F" w:rsidRPr="00FF08FB" w:rsidRDefault="00CE729F" w:rsidP="00CE729F">
      <w:pPr>
        <w:numPr>
          <w:ilvl w:val="0"/>
          <w:numId w:val="2"/>
        </w:numPr>
        <w:spacing w:after="174" w:line="351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>Uczeń ma prawo trzykrotnie w ciągu semestru zgłosić nieprzygotowanie do lekcji bez żadnej sankcji ( oprócz „-‘’)i, nie podając przyczyny (nie dotyczy prac klasowych, sprawdzianów i zapowiedzianych kartkówek). Przez nieprzygotowanie do lekcji należy rozumieć: brak zeszytu ćwiczeń, nieprzygotowanie do odpowiedzi, brak pomocy potrzebnych do lekcji.  Uczeń zgłasza nieprzygotowanie na początku lekcji (po modlitwie).Kolejne nieprzygotowanie jest jednoznaczne z ocena niedostateczną .</w:t>
      </w:r>
    </w:p>
    <w:p w:rsidR="00CE729F" w:rsidRPr="00FF08FB" w:rsidRDefault="00CE729F" w:rsidP="00CE729F">
      <w:pPr>
        <w:numPr>
          <w:ilvl w:val="0"/>
          <w:numId w:val="2"/>
        </w:numPr>
        <w:spacing w:after="182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Uczeń ma prawo do dodatkowych ocen za wykonane prace nadobowiązkowe.  </w:t>
      </w:r>
    </w:p>
    <w:p w:rsidR="00CE729F" w:rsidRPr="00FF08FB" w:rsidRDefault="00CE729F" w:rsidP="00CE729F">
      <w:pPr>
        <w:numPr>
          <w:ilvl w:val="0"/>
          <w:numId w:val="2"/>
        </w:numPr>
        <w:spacing w:after="177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Prowadzenie zeszytu ćwiczeń jest obowiązkowe i podlega ocenie. </w:t>
      </w:r>
    </w:p>
    <w:p w:rsidR="00CE729F" w:rsidRPr="00FF08FB" w:rsidRDefault="00CE729F" w:rsidP="00CE729F">
      <w:pPr>
        <w:numPr>
          <w:ilvl w:val="0"/>
          <w:numId w:val="2"/>
        </w:numPr>
        <w:spacing w:after="177" w:line="276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Jeśli uczeń ma trudności w opanowaniu materiału, ma prawo do pomocy ze strony nauczyciela lub innego ucznia. </w:t>
      </w:r>
      <w:proofErr w:type="spellStart"/>
      <w:r w:rsidRPr="00FF08FB">
        <w:rPr>
          <w:szCs w:val="24"/>
        </w:rPr>
        <w:t>Warunkiem</w:t>
      </w:r>
      <w:proofErr w:type="spellEnd"/>
      <w:r w:rsidRPr="00FF08FB">
        <w:rPr>
          <w:szCs w:val="24"/>
        </w:rPr>
        <w:t xml:space="preserve"> jest </w:t>
      </w:r>
      <w:proofErr w:type="spellStart"/>
      <w:r w:rsidRPr="00FF08FB">
        <w:rPr>
          <w:szCs w:val="24"/>
        </w:rPr>
        <w:t>aktywna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obecność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na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lekcjach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lub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usprawiedliwiona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dłuższa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nieobecność</w:t>
      </w:r>
      <w:proofErr w:type="spellEnd"/>
    </w:p>
    <w:p w:rsidR="00CE729F" w:rsidRPr="00FF08FB" w:rsidRDefault="00CE729F" w:rsidP="00CE729F">
      <w:pPr>
        <w:pStyle w:val="Tekstpodstawowy"/>
        <w:spacing w:line="276" w:lineRule="auto"/>
        <w:jc w:val="both"/>
        <w:rPr>
          <w:sz w:val="24"/>
        </w:rPr>
      </w:pPr>
      <w:r w:rsidRPr="00FF08FB">
        <w:rPr>
          <w:sz w:val="24"/>
        </w:rPr>
        <w:t>15. W przypadku wystąpienia poważnych przyczyn losowych, które przeszkodziły w przygotowaniu się ucznia do lekcji, również nie ponosi żadnych konsekwencji, jeżeli są one potwierdzone pisemnie lub ustnie przez rodzica (opiekuna) przed lekcją.</w:t>
      </w:r>
    </w:p>
    <w:p w:rsidR="00CE729F" w:rsidRPr="00FF08FB" w:rsidRDefault="00CE729F" w:rsidP="00CE729F">
      <w:pPr>
        <w:pStyle w:val="Tekstpodstawowy"/>
        <w:spacing w:line="276" w:lineRule="auto"/>
        <w:jc w:val="both"/>
        <w:rPr>
          <w:sz w:val="24"/>
        </w:rPr>
      </w:pPr>
    </w:p>
    <w:p w:rsidR="00CE729F" w:rsidRDefault="00CE729F" w:rsidP="00CE729F">
      <w:pPr>
        <w:spacing w:after="180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16..Oceny bieżące wyrażone są w stopniach w skali 1-6.</w:t>
      </w:r>
    </w:p>
    <w:p w:rsidR="00CE729F" w:rsidRPr="00FF08FB" w:rsidRDefault="00CE729F" w:rsidP="00CE729F">
      <w:pPr>
        <w:spacing w:after="180"/>
        <w:ind w:left="0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180"/>
        <w:ind w:left="0" w:firstLine="0"/>
        <w:rPr>
          <w:b/>
          <w:szCs w:val="24"/>
          <w:lang w:val="pl-PL"/>
        </w:rPr>
      </w:pPr>
      <w:r w:rsidRPr="00FF08FB">
        <w:rPr>
          <w:b/>
          <w:szCs w:val="24"/>
          <w:lang w:val="pl-PL"/>
        </w:rPr>
        <w:t>I. ZASADY OCENIANIA</w:t>
      </w:r>
    </w:p>
    <w:p w:rsidR="00CE729F" w:rsidRPr="00FF08FB" w:rsidRDefault="00CE729F" w:rsidP="00CE729F">
      <w:pPr>
        <w:spacing w:after="180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1.Każdy uczeń jest oceniany zgodnie z zasadami sprawiedliwości</w:t>
      </w:r>
    </w:p>
    <w:p w:rsidR="00CE729F" w:rsidRPr="00FF08FB" w:rsidRDefault="00CE729F" w:rsidP="00CE729F">
      <w:pPr>
        <w:spacing w:after="180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2. Oceny są jawne i udostępnione do wglądu uczniowi i jego rodzicom</w:t>
      </w:r>
    </w:p>
    <w:p w:rsidR="00CE729F" w:rsidRPr="00FF08FB" w:rsidRDefault="00CE729F" w:rsidP="00CE729F">
      <w:pPr>
        <w:spacing w:after="180" w:line="276" w:lineRule="auto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3. Ocenie podlegają wszystkie obszary aktywności ucznia: sprawdziany, kartkówki, testy, zeszyty ćwiczeń, karty pracy, udział w konkursach, wykonywanie pomocy dydaktycznych, oraz przygotowanie do lekcji, aktywność na lekcjach i praca w grupach</w:t>
      </w:r>
    </w:p>
    <w:p w:rsidR="00CE729F" w:rsidRPr="00FF08FB" w:rsidRDefault="00CE729F" w:rsidP="00CE729F">
      <w:pPr>
        <w:spacing w:after="180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4. Sprawdziany są obowiązkowe</w:t>
      </w:r>
    </w:p>
    <w:p w:rsidR="00CE729F" w:rsidRPr="00FF08FB" w:rsidRDefault="00CE729F" w:rsidP="00CE729F">
      <w:pPr>
        <w:spacing w:after="180" w:line="276" w:lineRule="auto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5. Uczeń może poprawić każdą ocenę ze sprawdzianu nie wyższą od oceny dobrej (4).Poprawa jest obowiązkowa i odbywa się w ciągu dwóch tygodni od dnia podania informacji o ocenach. Uczeń poprawia sprawdzian tylko raz. Przy wystawianiu oceny na semestr brane są pod uwagę obie oceny ( ze sprawdzianu i poprawy.)</w:t>
      </w:r>
    </w:p>
    <w:p w:rsidR="00CE729F" w:rsidRPr="00FF08FB" w:rsidRDefault="00CE729F" w:rsidP="00CE729F">
      <w:pPr>
        <w:spacing w:after="180" w:line="276" w:lineRule="auto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6.Ocene celującą za aktywność otrzyma uczeń który uzyska </w:t>
      </w:r>
      <w:r>
        <w:rPr>
          <w:szCs w:val="24"/>
          <w:lang w:val="pl-PL"/>
        </w:rPr>
        <w:t>trzy</w:t>
      </w:r>
      <w:r w:rsidRPr="00FF08FB">
        <w:rPr>
          <w:szCs w:val="24"/>
          <w:lang w:val="pl-PL"/>
        </w:rPr>
        <w:t xml:space="preserve"> „ +”</w:t>
      </w:r>
    </w:p>
    <w:p w:rsidR="00CE729F" w:rsidRPr="00FF08FB" w:rsidRDefault="00CE729F" w:rsidP="00CE729F">
      <w:pPr>
        <w:spacing w:after="180" w:line="276" w:lineRule="auto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lastRenderedPageBreak/>
        <w:t>7. Nie ocenia się ucznia po dłuższej usprawiedliwionej nieobecności w szkole. Okres ten trwa od 3 do 7 dni( w zależności od długości absencji). Na koniec roku nie przewiduje się dodatkowych sprawdzianów zaliczeniowych. Nauczyciel może w uzasadnionych przypadkach przygotować i przeprowadzić takie sprawdziany dla poszczególnych uczniów</w:t>
      </w:r>
    </w:p>
    <w:p w:rsidR="00CE729F" w:rsidRPr="00FF08FB" w:rsidRDefault="00CE729F" w:rsidP="00CE729F">
      <w:pPr>
        <w:spacing w:after="180"/>
        <w:ind w:left="0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176"/>
        <w:jc w:val="left"/>
        <w:rPr>
          <w:szCs w:val="24"/>
          <w:lang w:val="pl-PL"/>
        </w:rPr>
      </w:pPr>
      <w:r w:rsidRPr="00FF08FB">
        <w:rPr>
          <w:b/>
          <w:szCs w:val="24"/>
          <w:lang w:val="pl-PL"/>
        </w:rPr>
        <w:t xml:space="preserve">II. OBSZARY AKTYWNOŚCI UCZNIA </w:t>
      </w:r>
    </w:p>
    <w:p w:rsidR="00CE729F" w:rsidRPr="00FF08FB" w:rsidRDefault="00CE729F" w:rsidP="00CE729F">
      <w:pPr>
        <w:spacing w:after="182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Na katechezie oceniane będą następujące obszary aktywności uczniów: </w:t>
      </w:r>
    </w:p>
    <w:p w:rsidR="00CE729F" w:rsidRPr="00FF08FB" w:rsidRDefault="00CE729F" w:rsidP="00CE729F">
      <w:pPr>
        <w:numPr>
          <w:ilvl w:val="0"/>
          <w:numId w:val="3"/>
        </w:numPr>
        <w:spacing w:after="174" w:line="351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wiadomości i umiejętności określone w programie nauczania (sprawdzanie stopnia zrozumienia podstawowych zagadnień, rozwiązywania problemów, stosowanie wiedzy przedmiotowej w sytuacjach praktycznych);  </w:t>
      </w:r>
    </w:p>
    <w:p w:rsidR="00CE729F" w:rsidRPr="00FF08FB" w:rsidRDefault="00CE729F" w:rsidP="00CE729F">
      <w:pPr>
        <w:numPr>
          <w:ilvl w:val="0"/>
          <w:numId w:val="3"/>
        </w:numPr>
        <w:spacing w:after="174" w:line="351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>znajomość Małego Katechizmu (modlitwy)</w:t>
      </w:r>
    </w:p>
    <w:p w:rsidR="00CE729F" w:rsidRPr="00FF08FB" w:rsidRDefault="00CE729F" w:rsidP="00CE729F">
      <w:pPr>
        <w:numPr>
          <w:ilvl w:val="0"/>
          <w:numId w:val="3"/>
        </w:numPr>
        <w:spacing w:after="135"/>
        <w:ind w:left="364" w:hanging="360"/>
        <w:rPr>
          <w:szCs w:val="24"/>
        </w:rPr>
      </w:pPr>
      <w:proofErr w:type="spellStart"/>
      <w:r w:rsidRPr="00FF08FB">
        <w:rPr>
          <w:szCs w:val="24"/>
        </w:rPr>
        <w:t>aktywność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na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lekcjach</w:t>
      </w:r>
      <w:proofErr w:type="spellEnd"/>
      <w:r w:rsidRPr="00FF08FB">
        <w:rPr>
          <w:szCs w:val="24"/>
        </w:rPr>
        <w:t xml:space="preserve">.  </w:t>
      </w:r>
    </w:p>
    <w:p w:rsidR="00CE729F" w:rsidRPr="00FF08FB" w:rsidRDefault="00CE729F" w:rsidP="00CE729F">
      <w:pPr>
        <w:numPr>
          <w:ilvl w:val="0"/>
          <w:numId w:val="3"/>
        </w:numPr>
        <w:spacing w:after="137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przygotowanie do katechezy, prowadzenie zeszytu ćwiczeń;  </w:t>
      </w:r>
    </w:p>
    <w:p w:rsidR="00CE729F" w:rsidRPr="00FF08FB" w:rsidRDefault="00CE729F" w:rsidP="00CE729F">
      <w:pPr>
        <w:numPr>
          <w:ilvl w:val="0"/>
          <w:numId w:val="3"/>
        </w:numPr>
        <w:spacing w:after="178" w:line="356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>aktywność dodatkowa, pozalekcyjna.</w:t>
      </w:r>
    </w:p>
    <w:p w:rsidR="00CE729F" w:rsidRPr="00FF08FB" w:rsidRDefault="00CE729F" w:rsidP="00CE729F">
      <w:pPr>
        <w:spacing w:after="178" w:line="356" w:lineRule="auto"/>
        <w:ind w:left="364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178" w:line="356" w:lineRule="auto"/>
        <w:ind w:left="283" w:firstLine="0"/>
        <w:rPr>
          <w:b/>
          <w:szCs w:val="24"/>
          <w:lang w:val="pl-PL"/>
        </w:rPr>
      </w:pPr>
      <w:r w:rsidRPr="00FF08FB">
        <w:rPr>
          <w:szCs w:val="24"/>
          <w:lang w:val="pl-PL"/>
        </w:rPr>
        <w:t xml:space="preserve"> </w:t>
      </w:r>
      <w:r w:rsidRPr="00FF08FB">
        <w:rPr>
          <w:b/>
          <w:szCs w:val="24"/>
          <w:lang w:val="pl-PL"/>
        </w:rPr>
        <w:t xml:space="preserve">III. KRYTERIA OCENIANIA </w:t>
      </w:r>
    </w:p>
    <w:p w:rsidR="00CE729F" w:rsidRPr="00FF08FB" w:rsidRDefault="00CE729F" w:rsidP="00CE729F">
      <w:pPr>
        <w:spacing w:after="178" w:line="356" w:lineRule="auto"/>
        <w:rPr>
          <w:szCs w:val="24"/>
          <w:lang w:val="pl-PL"/>
        </w:rPr>
      </w:pPr>
      <w:r w:rsidRPr="00FF08FB">
        <w:rPr>
          <w:szCs w:val="24"/>
          <w:lang w:val="pl-PL"/>
        </w:rPr>
        <w:t>- Podstawowym elementem oceniania jest znajomość Katechizmu (Modlitwy)</w:t>
      </w:r>
    </w:p>
    <w:p w:rsidR="00CE729F" w:rsidRPr="00FF08FB" w:rsidRDefault="00CE729F" w:rsidP="00CE729F">
      <w:pPr>
        <w:spacing w:after="258" w:line="276" w:lineRule="auto"/>
        <w:ind w:left="0" w:firstLine="0"/>
        <w:jc w:val="left"/>
        <w:rPr>
          <w:szCs w:val="24"/>
        </w:rPr>
      </w:pPr>
      <w:r w:rsidRPr="00FF08FB">
        <w:rPr>
          <w:szCs w:val="24"/>
        </w:rPr>
        <w:t xml:space="preserve">- </w:t>
      </w:r>
      <w:proofErr w:type="spellStart"/>
      <w:r w:rsidRPr="00FF08FB">
        <w:rPr>
          <w:szCs w:val="24"/>
        </w:rPr>
        <w:t>Wiadomości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umiejętności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określone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programem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4"/>
        </w:numPr>
        <w:spacing w:after="0" w:line="276" w:lineRule="auto"/>
        <w:ind w:left="364" w:hanging="360"/>
        <w:rPr>
          <w:szCs w:val="24"/>
        </w:rPr>
      </w:pPr>
      <w:proofErr w:type="spellStart"/>
      <w:r w:rsidRPr="00FF08FB">
        <w:rPr>
          <w:szCs w:val="24"/>
        </w:rPr>
        <w:t>Poprawne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stosowanie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podstawowych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pojęć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religijnych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4"/>
        </w:numPr>
        <w:spacing w:line="276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Rozumienie znaczenia poznawanych zagadnień i stosowanie ich w sytuacjach praktycznych </w:t>
      </w:r>
    </w:p>
    <w:p w:rsidR="00CE729F" w:rsidRPr="00FF08FB" w:rsidRDefault="00CE729F" w:rsidP="00CE729F">
      <w:pPr>
        <w:numPr>
          <w:ilvl w:val="0"/>
          <w:numId w:val="4"/>
        </w:numPr>
        <w:spacing w:line="276" w:lineRule="auto"/>
        <w:ind w:left="364" w:hanging="360"/>
        <w:rPr>
          <w:szCs w:val="24"/>
        </w:rPr>
      </w:pPr>
      <w:proofErr w:type="spellStart"/>
      <w:r w:rsidRPr="00FF08FB">
        <w:rPr>
          <w:szCs w:val="24"/>
        </w:rPr>
        <w:t>Właściwe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rozpoznawanie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definiowanie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problemu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4"/>
        </w:numPr>
        <w:spacing w:line="276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Analizowanie wszystkich aspektów zagadnienia, zaplanowanie rozwiązania </w:t>
      </w:r>
    </w:p>
    <w:p w:rsidR="00CE729F" w:rsidRPr="00FF08FB" w:rsidRDefault="00CE729F" w:rsidP="00CE729F">
      <w:pPr>
        <w:numPr>
          <w:ilvl w:val="0"/>
          <w:numId w:val="4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Uzasadnienie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prezentacja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wybranego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rozwiązania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4"/>
        </w:numPr>
        <w:spacing w:after="185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Stopień łączenia elementów wiedzy z życiem  </w:t>
      </w:r>
    </w:p>
    <w:p w:rsidR="00CE729F" w:rsidRPr="00FF08FB" w:rsidRDefault="00CE729F" w:rsidP="00CE729F">
      <w:pPr>
        <w:spacing w:after="185"/>
        <w:ind w:left="4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185"/>
        <w:ind w:left="4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176"/>
        <w:jc w:val="left"/>
        <w:rPr>
          <w:szCs w:val="24"/>
        </w:rPr>
      </w:pPr>
      <w:r w:rsidRPr="00FF08FB">
        <w:rPr>
          <w:b/>
          <w:szCs w:val="24"/>
        </w:rPr>
        <w:t>2.</w:t>
      </w:r>
      <w:r w:rsidRPr="00FF08FB">
        <w:rPr>
          <w:rFonts w:eastAsia="Arial"/>
          <w:b/>
          <w:szCs w:val="24"/>
        </w:rPr>
        <w:t xml:space="preserve"> </w:t>
      </w:r>
      <w:proofErr w:type="spellStart"/>
      <w:r w:rsidRPr="00FF08FB">
        <w:rPr>
          <w:b/>
          <w:szCs w:val="24"/>
        </w:rPr>
        <w:t>Aktywność</w:t>
      </w:r>
      <w:proofErr w:type="spellEnd"/>
      <w:r w:rsidRPr="00FF08FB">
        <w:rPr>
          <w:b/>
          <w:szCs w:val="24"/>
        </w:rPr>
        <w:t xml:space="preserve"> </w:t>
      </w:r>
      <w:proofErr w:type="spellStart"/>
      <w:r w:rsidRPr="00FF08FB">
        <w:rPr>
          <w:b/>
          <w:szCs w:val="24"/>
        </w:rPr>
        <w:t>na</w:t>
      </w:r>
      <w:proofErr w:type="spellEnd"/>
      <w:r w:rsidRPr="00FF08FB">
        <w:rPr>
          <w:b/>
          <w:szCs w:val="24"/>
        </w:rPr>
        <w:t xml:space="preserve"> </w:t>
      </w:r>
      <w:proofErr w:type="spellStart"/>
      <w:r w:rsidRPr="00FF08FB">
        <w:rPr>
          <w:b/>
          <w:szCs w:val="24"/>
        </w:rPr>
        <w:t>katechezie</w:t>
      </w:r>
      <w:proofErr w:type="spellEnd"/>
      <w:r w:rsidRPr="00FF08FB">
        <w:rPr>
          <w:b/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5"/>
        </w:numPr>
        <w:spacing w:line="240" w:lineRule="auto"/>
        <w:ind w:left="364" w:hanging="360"/>
        <w:rPr>
          <w:szCs w:val="24"/>
        </w:rPr>
      </w:pPr>
      <w:proofErr w:type="spellStart"/>
      <w:r w:rsidRPr="00FF08FB">
        <w:rPr>
          <w:szCs w:val="24"/>
        </w:rPr>
        <w:t>Samodyscyplina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5"/>
        </w:numPr>
        <w:spacing w:line="240" w:lineRule="auto"/>
        <w:ind w:left="364" w:hanging="360"/>
        <w:rPr>
          <w:szCs w:val="24"/>
        </w:rPr>
      </w:pPr>
      <w:proofErr w:type="spellStart"/>
      <w:r w:rsidRPr="00FF08FB">
        <w:rPr>
          <w:szCs w:val="24"/>
        </w:rPr>
        <w:lastRenderedPageBreak/>
        <w:t>Inwencja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twórcza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5"/>
        </w:numPr>
        <w:spacing w:line="240" w:lineRule="auto"/>
        <w:ind w:left="364" w:hanging="360"/>
        <w:rPr>
          <w:szCs w:val="24"/>
        </w:rPr>
      </w:pPr>
      <w:proofErr w:type="spellStart"/>
      <w:r w:rsidRPr="00FF08FB">
        <w:rPr>
          <w:szCs w:val="24"/>
        </w:rPr>
        <w:t>Zainteresowanie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tematem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katechezy</w:t>
      </w:r>
      <w:proofErr w:type="spellEnd"/>
      <w:r w:rsidRPr="00FF08FB">
        <w:rPr>
          <w:szCs w:val="24"/>
        </w:rPr>
        <w:t xml:space="preserve">, </w:t>
      </w:r>
      <w:proofErr w:type="spellStart"/>
      <w:r w:rsidRPr="00FF08FB">
        <w:rPr>
          <w:szCs w:val="24"/>
        </w:rPr>
        <w:t>pilność</w:t>
      </w:r>
      <w:proofErr w:type="spellEnd"/>
      <w:r w:rsidRPr="00FF08FB">
        <w:rPr>
          <w:szCs w:val="24"/>
        </w:rPr>
        <w:t xml:space="preserve">  </w:t>
      </w:r>
    </w:p>
    <w:p w:rsidR="00CE729F" w:rsidRPr="00FF08FB" w:rsidRDefault="00CE729F" w:rsidP="00CE729F">
      <w:pPr>
        <w:numPr>
          <w:ilvl w:val="0"/>
          <w:numId w:val="5"/>
        </w:numPr>
        <w:spacing w:line="24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Inicjatywa (własne propozycje, pytania) </w:t>
      </w:r>
    </w:p>
    <w:p w:rsidR="00CE729F" w:rsidRPr="00FF08FB" w:rsidRDefault="00CE729F" w:rsidP="00CE729F">
      <w:pPr>
        <w:numPr>
          <w:ilvl w:val="0"/>
          <w:numId w:val="5"/>
        </w:numPr>
        <w:spacing w:line="24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Udzielanie pomocy innym uczniom </w:t>
      </w:r>
    </w:p>
    <w:p w:rsidR="00CE729F" w:rsidRPr="00FF08FB" w:rsidRDefault="00CE729F" w:rsidP="00CE729F">
      <w:pPr>
        <w:numPr>
          <w:ilvl w:val="0"/>
          <w:numId w:val="5"/>
        </w:numPr>
        <w:spacing w:after="139" w:line="24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Współpraca w zespole </w:t>
      </w:r>
    </w:p>
    <w:p w:rsidR="00CE729F" w:rsidRDefault="00CE729F" w:rsidP="00CE729F">
      <w:pPr>
        <w:spacing w:after="139" w:line="240" w:lineRule="auto"/>
        <w:ind w:left="364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139" w:line="240" w:lineRule="auto"/>
        <w:ind w:left="364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258"/>
        <w:jc w:val="left"/>
        <w:rPr>
          <w:szCs w:val="24"/>
          <w:lang w:val="pl-PL"/>
        </w:rPr>
      </w:pPr>
      <w:r w:rsidRPr="00FF08FB">
        <w:rPr>
          <w:b/>
          <w:szCs w:val="24"/>
          <w:lang w:val="pl-PL"/>
        </w:rPr>
        <w:t>3.</w:t>
      </w:r>
      <w:r w:rsidRPr="00FF08FB">
        <w:rPr>
          <w:rFonts w:eastAsia="Arial"/>
          <w:b/>
          <w:szCs w:val="24"/>
          <w:lang w:val="pl-PL"/>
        </w:rPr>
        <w:t xml:space="preserve"> </w:t>
      </w:r>
      <w:r w:rsidRPr="00FF08FB">
        <w:rPr>
          <w:b/>
          <w:szCs w:val="24"/>
          <w:lang w:val="pl-PL"/>
        </w:rPr>
        <w:t xml:space="preserve">Przygotowanie do lekcji, prowadzenie zeszytu </w:t>
      </w:r>
    </w:p>
    <w:p w:rsidR="00CE729F" w:rsidRPr="00FF08FB" w:rsidRDefault="00CE729F" w:rsidP="00CE729F">
      <w:pPr>
        <w:numPr>
          <w:ilvl w:val="0"/>
          <w:numId w:val="6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>Posiadanie podstawowego wyposażenia ucznia (podręcznika, zeszytu ćwiczeń}</w:t>
      </w:r>
    </w:p>
    <w:p w:rsidR="00CE729F" w:rsidRPr="00FF08FB" w:rsidRDefault="00CE729F" w:rsidP="00CE729F">
      <w:pPr>
        <w:numPr>
          <w:ilvl w:val="0"/>
          <w:numId w:val="6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Posiadanie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niezbędnych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materiałów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pomocniczych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6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Prowadzenie zeszytu (poprawność językowa, estetyka, systematyczność prowadzenia);  </w:t>
      </w:r>
    </w:p>
    <w:p w:rsidR="00CE729F" w:rsidRPr="00FF08FB" w:rsidRDefault="00CE729F" w:rsidP="00CE729F">
      <w:pPr>
        <w:numPr>
          <w:ilvl w:val="0"/>
          <w:numId w:val="6"/>
        </w:numPr>
        <w:spacing w:after="140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Prowadzenie zeszytu ćwiczeń (poprawność merytoryczna wykonanych ćwiczeń oraz staranność).  </w:t>
      </w:r>
    </w:p>
    <w:p w:rsidR="00CE729F" w:rsidRDefault="00CE729F" w:rsidP="00CE729F">
      <w:pPr>
        <w:spacing w:after="187"/>
        <w:ind w:left="364" w:firstLine="0"/>
        <w:rPr>
          <w:szCs w:val="24"/>
        </w:rPr>
      </w:pPr>
    </w:p>
    <w:p w:rsidR="00CE729F" w:rsidRPr="00FF08FB" w:rsidRDefault="00CE729F" w:rsidP="00CE729F">
      <w:pPr>
        <w:spacing w:after="187"/>
        <w:ind w:left="364" w:firstLine="0"/>
        <w:rPr>
          <w:szCs w:val="24"/>
        </w:rPr>
      </w:pPr>
    </w:p>
    <w:p w:rsidR="00CE729F" w:rsidRPr="00FF08FB" w:rsidRDefault="00CE729F" w:rsidP="00CE729F">
      <w:pPr>
        <w:spacing w:after="238"/>
        <w:jc w:val="left"/>
        <w:rPr>
          <w:szCs w:val="24"/>
        </w:rPr>
      </w:pPr>
      <w:r w:rsidRPr="00FF08FB">
        <w:rPr>
          <w:b/>
          <w:szCs w:val="24"/>
        </w:rPr>
        <w:t>5.</w:t>
      </w:r>
      <w:r w:rsidRPr="00FF08FB">
        <w:rPr>
          <w:rFonts w:eastAsia="Arial"/>
          <w:b/>
          <w:szCs w:val="24"/>
        </w:rPr>
        <w:t xml:space="preserve"> </w:t>
      </w:r>
      <w:proofErr w:type="spellStart"/>
      <w:r w:rsidRPr="00FF08FB">
        <w:rPr>
          <w:b/>
          <w:szCs w:val="24"/>
        </w:rPr>
        <w:t>Aktywność</w:t>
      </w:r>
      <w:proofErr w:type="spellEnd"/>
      <w:r w:rsidRPr="00FF08FB">
        <w:rPr>
          <w:b/>
          <w:szCs w:val="24"/>
        </w:rPr>
        <w:t xml:space="preserve"> </w:t>
      </w:r>
      <w:proofErr w:type="spellStart"/>
      <w:r w:rsidRPr="00FF08FB">
        <w:rPr>
          <w:b/>
          <w:szCs w:val="24"/>
        </w:rPr>
        <w:t>pozalekcyjna</w:t>
      </w:r>
      <w:proofErr w:type="spellEnd"/>
      <w:r w:rsidRPr="00FF08FB">
        <w:rPr>
          <w:b/>
          <w:szCs w:val="24"/>
        </w:rPr>
        <w:t xml:space="preserve">, </w:t>
      </w:r>
      <w:proofErr w:type="spellStart"/>
      <w:r w:rsidRPr="00FF08FB">
        <w:rPr>
          <w:b/>
          <w:szCs w:val="24"/>
        </w:rPr>
        <w:t>dodatkowa</w:t>
      </w:r>
      <w:proofErr w:type="spellEnd"/>
      <w:r w:rsidRPr="00FF08FB">
        <w:rPr>
          <w:b/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7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Udział</w:t>
      </w:r>
      <w:proofErr w:type="spellEnd"/>
      <w:r w:rsidRPr="00FF08FB">
        <w:rPr>
          <w:szCs w:val="24"/>
        </w:rPr>
        <w:t xml:space="preserve"> w </w:t>
      </w:r>
      <w:proofErr w:type="spellStart"/>
      <w:r w:rsidRPr="00FF08FB">
        <w:rPr>
          <w:szCs w:val="24"/>
        </w:rPr>
        <w:t>konkursach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przedmiotowych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spacing w:line="350" w:lineRule="auto"/>
        <w:ind w:left="364" w:firstLine="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- Wykonywanie </w:t>
      </w:r>
      <w:r w:rsidRPr="00FF08FB">
        <w:rPr>
          <w:szCs w:val="24"/>
          <w:lang w:val="pl-PL"/>
        </w:rPr>
        <w:tab/>
        <w:t xml:space="preserve">dodatkowych </w:t>
      </w:r>
      <w:r w:rsidRPr="00FF08FB">
        <w:rPr>
          <w:szCs w:val="24"/>
          <w:lang w:val="pl-PL"/>
        </w:rPr>
        <w:tab/>
        <w:t xml:space="preserve">prac </w:t>
      </w:r>
      <w:r w:rsidRPr="00FF08FB">
        <w:rPr>
          <w:szCs w:val="24"/>
          <w:lang w:val="pl-PL"/>
        </w:rPr>
        <w:tab/>
        <w:t xml:space="preserve">w </w:t>
      </w:r>
      <w:r w:rsidRPr="00FF08FB">
        <w:rPr>
          <w:szCs w:val="24"/>
          <w:lang w:val="pl-PL"/>
        </w:rPr>
        <w:tab/>
        <w:t xml:space="preserve">czasie </w:t>
      </w:r>
      <w:r w:rsidRPr="00FF08FB">
        <w:rPr>
          <w:szCs w:val="24"/>
          <w:lang w:val="pl-PL"/>
        </w:rPr>
        <w:tab/>
        <w:t xml:space="preserve">pozaszkolnym (wykonywanie </w:t>
      </w:r>
      <w:r w:rsidRPr="00FF08FB">
        <w:rPr>
          <w:szCs w:val="24"/>
          <w:lang w:val="pl-PL"/>
        </w:rPr>
        <w:tab/>
        <w:t xml:space="preserve">pomocy dydaktycznych, realizacja projektów szkolnych, międzyszkolnych, ogólnopolskich, przygotowywanie uroczystych akademii) </w:t>
      </w:r>
    </w:p>
    <w:p w:rsidR="00CE729F" w:rsidRPr="00FF08FB" w:rsidRDefault="00CE729F" w:rsidP="00CE729F">
      <w:pPr>
        <w:numPr>
          <w:ilvl w:val="0"/>
          <w:numId w:val="7"/>
        </w:numPr>
        <w:spacing w:after="135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Podejmowanie działań wynikających z głównego celu katechezy szkolnej  </w:t>
      </w:r>
    </w:p>
    <w:p w:rsidR="00CE729F" w:rsidRPr="00FF08FB" w:rsidRDefault="00CE729F" w:rsidP="00CE729F">
      <w:pPr>
        <w:numPr>
          <w:ilvl w:val="0"/>
          <w:numId w:val="7"/>
        </w:numPr>
        <w:spacing w:after="135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>Obstawa liturgiczna Mszy świętych i innych nabożeństw roku liturgicznego</w:t>
      </w:r>
    </w:p>
    <w:p w:rsidR="00CE729F" w:rsidRPr="00FF08FB" w:rsidRDefault="00CE729F" w:rsidP="00CE729F">
      <w:pPr>
        <w:spacing w:after="142" w:line="240" w:lineRule="auto"/>
        <w:ind w:left="0" w:firstLine="0"/>
        <w:jc w:val="left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 </w:t>
      </w:r>
    </w:p>
    <w:p w:rsidR="0014479E" w:rsidRDefault="00CE729F" w:rsidP="0014479E">
      <w:pPr>
        <w:spacing w:after="0" w:line="240" w:lineRule="auto"/>
        <w:ind w:left="19" w:firstLine="0"/>
        <w:jc w:val="left"/>
        <w:rPr>
          <w:b/>
          <w:szCs w:val="24"/>
          <w:lang w:val="pl-PL"/>
        </w:rPr>
      </w:pPr>
      <w:r w:rsidRPr="00FF08FB">
        <w:rPr>
          <w:b/>
          <w:szCs w:val="24"/>
          <w:lang w:val="pl-PL"/>
        </w:rPr>
        <w:t xml:space="preserve"> </w:t>
      </w:r>
    </w:p>
    <w:p w:rsidR="0014479E" w:rsidRDefault="0014479E" w:rsidP="0014479E">
      <w:pPr>
        <w:spacing w:after="0" w:line="240" w:lineRule="auto"/>
        <w:ind w:left="19" w:firstLine="0"/>
        <w:jc w:val="left"/>
        <w:rPr>
          <w:b/>
          <w:szCs w:val="24"/>
        </w:rPr>
      </w:pPr>
    </w:p>
    <w:p w:rsidR="0014479E" w:rsidRDefault="0014479E" w:rsidP="0014479E">
      <w:pPr>
        <w:spacing w:after="0" w:line="240" w:lineRule="auto"/>
        <w:ind w:left="19" w:firstLine="0"/>
        <w:jc w:val="left"/>
        <w:rPr>
          <w:b/>
          <w:szCs w:val="24"/>
        </w:rPr>
      </w:pPr>
    </w:p>
    <w:p w:rsidR="0014479E" w:rsidRDefault="0014479E" w:rsidP="0014479E">
      <w:pPr>
        <w:spacing w:after="0" w:line="240" w:lineRule="auto"/>
        <w:ind w:left="19" w:firstLine="0"/>
        <w:jc w:val="left"/>
        <w:rPr>
          <w:b/>
          <w:szCs w:val="24"/>
        </w:rPr>
      </w:pPr>
    </w:p>
    <w:p w:rsidR="0014479E" w:rsidRDefault="0014479E" w:rsidP="0014479E">
      <w:pPr>
        <w:spacing w:after="0" w:line="240" w:lineRule="auto"/>
        <w:ind w:left="19" w:firstLine="0"/>
        <w:jc w:val="left"/>
        <w:rPr>
          <w:b/>
          <w:szCs w:val="24"/>
        </w:rPr>
      </w:pPr>
    </w:p>
    <w:p w:rsidR="0014479E" w:rsidRDefault="0014479E" w:rsidP="0014479E">
      <w:pPr>
        <w:spacing w:after="0" w:line="240" w:lineRule="auto"/>
        <w:ind w:left="19" w:firstLine="0"/>
        <w:jc w:val="left"/>
        <w:rPr>
          <w:b/>
          <w:szCs w:val="24"/>
        </w:rPr>
      </w:pPr>
    </w:p>
    <w:p w:rsidR="0014479E" w:rsidRDefault="0014479E" w:rsidP="0014479E">
      <w:pPr>
        <w:spacing w:after="0" w:line="240" w:lineRule="auto"/>
        <w:ind w:left="19" w:firstLine="0"/>
        <w:jc w:val="left"/>
        <w:rPr>
          <w:b/>
          <w:szCs w:val="24"/>
        </w:rPr>
      </w:pPr>
    </w:p>
    <w:p w:rsidR="0014479E" w:rsidRDefault="0014479E" w:rsidP="0014479E">
      <w:pPr>
        <w:spacing w:after="0" w:line="240" w:lineRule="auto"/>
        <w:ind w:left="19" w:firstLine="0"/>
        <w:jc w:val="left"/>
        <w:rPr>
          <w:b/>
          <w:szCs w:val="24"/>
        </w:rPr>
      </w:pPr>
    </w:p>
    <w:p w:rsidR="0014479E" w:rsidRDefault="0014479E" w:rsidP="0014479E">
      <w:pPr>
        <w:spacing w:after="0" w:line="240" w:lineRule="auto"/>
        <w:ind w:left="19" w:firstLine="0"/>
        <w:jc w:val="left"/>
        <w:rPr>
          <w:b/>
          <w:szCs w:val="24"/>
        </w:rPr>
      </w:pPr>
    </w:p>
    <w:p w:rsidR="00CE729F" w:rsidRPr="0014479E" w:rsidRDefault="00CE729F" w:rsidP="0014479E">
      <w:pPr>
        <w:spacing w:after="0" w:line="240" w:lineRule="auto"/>
        <w:ind w:left="19" w:firstLine="0"/>
        <w:jc w:val="left"/>
        <w:rPr>
          <w:b/>
          <w:szCs w:val="24"/>
          <w:lang w:val="pl-PL"/>
        </w:rPr>
      </w:pPr>
      <w:r w:rsidRPr="00FF08FB">
        <w:rPr>
          <w:b/>
          <w:szCs w:val="24"/>
        </w:rPr>
        <w:lastRenderedPageBreak/>
        <w:t xml:space="preserve">IV. KRYTERIA OCENY  </w:t>
      </w:r>
    </w:p>
    <w:p w:rsidR="00CE729F" w:rsidRPr="00FF08FB" w:rsidRDefault="00CE729F" w:rsidP="00CE729F">
      <w:pPr>
        <w:numPr>
          <w:ilvl w:val="0"/>
          <w:numId w:val="8"/>
        </w:numPr>
        <w:spacing w:after="147"/>
        <w:ind w:hanging="24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Kryteria oceny półrocznej i rocznej odnoszą się do pięciu obszarów aktywności ucznia: </w:t>
      </w:r>
    </w:p>
    <w:p w:rsidR="00CE729F" w:rsidRPr="00FF08FB" w:rsidRDefault="00CE729F" w:rsidP="00CE729F">
      <w:pPr>
        <w:spacing w:after="147"/>
        <w:ind w:left="244" w:firstLine="0"/>
        <w:rPr>
          <w:szCs w:val="24"/>
          <w:lang w:val="pl-PL"/>
        </w:rPr>
      </w:pPr>
    </w:p>
    <w:tbl>
      <w:tblPr>
        <w:tblStyle w:val="TableGrid"/>
        <w:tblW w:w="9300" w:type="dxa"/>
        <w:tblInd w:w="-89" w:type="dxa"/>
        <w:tblCellMar>
          <w:left w:w="103" w:type="dxa"/>
          <w:right w:w="48" w:type="dxa"/>
        </w:tblCellMar>
        <w:tblLook w:val="04A0" w:firstRow="1" w:lastRow="0" w:firstColumn="1" w:lastColumn="0" w:noHBand="0" w:noVBand="1"/>
      </w:tblPr>
      <w:tblGrid>
        <w:gridCol w:w="1815"/>
        <w:gridCol w:w="7485"/>
      </w:tblGrid>
      <w:tr w:rsidR="00CE729F" w:rsidRPr="00FF08FB" w:rsidTr="00D93620">
        <w:trPr>
          <w:trHeight w:val="425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Stopień</w:t>
            </w:r>
            <w:proofErr w:type="spellEnd"/>
            <w:r w:rsidRPr="00FF08FB">
              <w:rPr>
                <w:szCs w:val="24"/>
              </w:rPr>
              <w:t xml:space="preserve"> </w:t>
            </w: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Kryteria</w:t>
            </w:r>
            <w:proofErr w:type="spellEnd"/>
            <w:r w:rsidRPr="00FF08FB">
              <w:rPr>
                <w:szCs w:val="24"/>
              </w:rPr>
              <w:t xml:space="preserve"> </w:t>
            </w:r>
          </w:p>
        </w:tc>
      </w:tr>
      <w:tr w:rsidR="00CE729F" w:rsidRPr="00FF08FB" w:rsidTr="00D93620">
        <w:trPr>
          <w:trHeight w:val="1266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celujący</w:t>
            </w:r>
            <w:proofErr w:type="spellEnd"/>
            <w:r w:rsidRPr="00FF08FB">
              <w:rPr>
                <w:szCs w:val="24"/>
              </w:rPr>
              <w:t xml:space="preserve"> (6) </w:t>
            </w: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83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Otrzymuje</w:t>
            </w:r>
            <w:proofErr w:type="spellEnd"/>
            <w:r w:rsidRPr="00FF08FB">
              <w:rPr>
                <w:szCs w:val="24"/>
              </w:rPr>
              <w:t xml:space="preserve"> </w:t>
            </w:r>
            <w:proofErr w:type="spellStart"/>
            <w:r w:rsidRPr="00FF08FB">
              <w:rPr>
                <w:szCs w:val="24"/>
              </w:rPr>
              <w:t>uczeń</w:t>
            </w:r>
            <w:proofErr w:type="spellEnd"/>
            <w:r w:rsidRPr="00FF08FB">
              <w:rPr>
                <w:szCs w:val="24"/>
              </w:rPr>
              <w:t xml:space="preserve">, </w:t>
            </w:r>
            <w:proofErr w:type="spellStart"/>
            <w:r w:rsidRPr="00FF08FB">
              <w:rPr>
                <w:szCs w:val="24"/>
              </w:rPr>
              <w:t>który</w:t>
            </w:r>
            <w:proofErr w:type="spellEnd"/>
            <w:r w:rsidRPr="00FF08FB">
              <w:rPr>
                <w:szCs w:val="24"/>
              </w:rPr>
              <w:t xml:space="preserve">: </w:t>
            </w:r>
          </w:p>
          <w:p w:rsidR="00CE729F" w:rsidRPr="00FF08FB" w:rsidRDefault="00CE729F" w:rsidP="00D93620">
            <w:pPr>
              <w:numPr>
                <w:ilvl w:val="0"/>
                <w:numId w:val="14"/>
              </w:numPr>
              <w:spacing w:after="178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Opanował pełny zakres wiedzy i umiejętności określony programem nauczania przedmiotu w danej klasie, interesuje się problematyką religijną, analizuje i poprawnie interpretuje omawiane zagadnienia, proponuje rozwiązania nietypowe, biegle i samodzielnie posługuje się zdobytymi wiadomościami w rozwiązywaniu problemów praktycznych  </w:t>
            </w:r>
          </w:p>
          <w:p w:rsidR="00CE729F" w:rsidRPr="00FF08FB" w:rsidRDefault="00CE729F" w:rsidP="00D93620">
            <w:pPr>
              <w:numPr>
                <w:ilvl w:val="0"/>
                <w:numId w:val="14"/>
              </w:numPr>
              <w:spacing w:after="170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Pracuje systematycznie z dużym zaangażowaniem na każdej lekcji, wykazuje inwencję twórczą, rozwija własne uzdolnienia, pomaga innym  </w:t>
            </w:r>
          </w:p>
          <w:p w:rsidR="00CE729F" w:rsidRPr="00FF08FB" w:rsidRDefault="00CE729F" w:rsidP="00D93620">
            <w:pPr>
              <w:numPr>
                <w:ilvl w:val="0"/>
                <w:numId w:val="14"/>
              </w:numPr>
              <w:spacing w:after="175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Wykazuje się dużą systematycznością, zdyscyplinowaniem i pracowitością. Zeszyt ucznia wykazuje następujące cechy: staranność, poprawność ortograficzna, estetyka, systematyczność prowadzenia, poprawność merytoryczna wykonanych ćwiczeń,  </w:t>
            </w:r>
          </w:p>
          <w:p w:rsidR="00CE729F" w:rsidRPr="00FF08FB" w:rsidRDefault="00CE729F" w:rsidP="00D93620">
            <w:pPr>
              <w:numPr>
                <w:ilvl w:val="0"/>
                <w:numId w:val="14"/>
              </w:numPr>
              <w:spacing w:after="0" w:line="276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Reprezentuje szkołę w olimpiadach, konkursach przedmiotowych i innych, lub posiada porównywalne osiągnięcia, realizuje projekty na zajęciach pozalekcyjnych, wykonuje dodatkowe zadania </w:t>
            </w:r>
          </w:p>
        </w:tc>
      </w:tr>
      <w:tr w:rsidR="00CE729F" w:rsidRPr="00FF08FB" w:rsidTr="00D93620">
        <w:trPr>
          <w:trHeight w:val="4153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36" w:line="240" w:lineRule="auto"/>
              <w:ind w:left="0" w:firstLine="0"/>
              <w:jc w:val="left"/>
              <w:rPr>
                <w:szCs w:val="24"/>
              </w:rPr>
            </w:pPr>
            <w:bookmarkStart w:id="1" w:name="_Hlk176729232"/>
            <w:proofErr w:type="spellStart"/>
            <w:r w:rsidRPr="00FF08FB">
              <w:rPr>
                <w:szCs w:val="24"/>
              </w:rPr>
              <w:t>bardzo</w:t>
            </w:r>
            <w:proofErr w:type="spellEnd"/>
            <w:r w:rsidRPr="00FF08FB">
              <w:rPr>
                <w:szCs w:val="24"/>
              </w:rPr>
              <w:t xml:space="preserve"> </w:t>
            </w:r>
            <w:proofErr w:type="spellStart"/>
            <w:r w:rsidRPr="00FF08FB">
              <w:rPr>
                <w:szCs w:val="24"/>
              </w:rPr>
              <w:t>dobry</w:t>
            </w:r>
            <w:proofErr w:type="spellEnd"/>
            <w:r w:rsidRPr="00FF08FB">
              <w:rPr>
                <w:szCs w:val="24"/>
              </w:rPr>
              <w:tab/>
              <w:t xml:space="preserve"> (5) </w:t>
            </w: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81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Otrzymuje</w:t>
            </w:r>
            <w:proofErr w:type="spellEnd"/>
            <w:r w:rsidRPr="00FF08FB">
              <w:rPr>
                <w:szCs w:val="24"/>
              </w:rPr>
              <w:t xml:space="preserve"> </w:t>
            </w:r>
            <w:proofErr w:type="spellStart"/>
            <w:r w:rsidRPr="00FF08FB">
              <w:rPr>
                <w:szCs w:val="24"/>
              </w:rPr>
              <w:t>uczeń</w:t>
            </w:r>
            <w:proofErr w:type="spellEnd"/>
            <w:r w:rsidRPr="00FF08FB">
              <w:rPr>
                <w:szCs w:val="24"/>
              </w:rPr>
              <w:t xml:space="preserve">, </w:t>
            </w:r>
            <w:proofErr w:type="spellStart"/>
            <w:r w:rsidRPr="00FF08FB">
              <w:rPr>
                <w:szCs w:val="24"/>
              </w:rPr>
              <w:t>który</w:t>
            </w:r>
            <w:proofErr w:type="spellEnd"/>
            <w:r w:rsidRPr="00FF08FB">
              <w:rPr>
                <w:szCs w:val="24"/>
              </w:rPr>
              <w:t xml:space="preserve">: </w:t>
            </w:r>
          </w:p>
          <w:p w:rsidR="00CE729F" w:rsidRPr="00FF08FB" w:rsidRDefault="00CE729F" w:rsidP="00D93620">
            <w:pPr>
              <w:numPr>
                <w:ilvl w:val="0"/>
                <w:numId w:val="15"/>
              </w:numPr>
              <w:spacing w:after="175" w:line="351" w:lineRule="auto"/>
              <w:ind w:right="5"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Wykazał się wiedzą i umiejętnościami na poziomie ponadpodstawowym (PP), o znacznym stopniu trudności, sprawnie posługuje się zdobytymi wiadomościami, samodzielnie rozwiązuje problemy teoretyczne i praktyczne, potrafi zastosować posiadaną wiedzę do rozwiązywania zadań i problemów w nowych sytuacjach, </w:t>
            </w:r>
          </w:p>
          <w:p w:rsidR="00CE729F" w:rsidRPr="00FF08FB" w:rsidRDefault="00CE729F" w:rsidP="00D93620">
            <w:pPr>
              <w:numPr>
                <w:ilvl w:val="0"/>
                <w:numId w:val="15"/>
              </w:numPr>
              <w:spacing w:after="175" w:line="240" w:lineRule="auto"/>
              <w:ind w:right="5"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Pracuje systematycznie z zaangażowaniem na każdej lekcji. </w:t>
            </w:r>
          </w:p>
          <w:p w:rsidR="00CE729F" w:rsidRPr="00FF08FB" w:rsidRDefault="00CE729F" w:rsidP="00D93620">
            <w:pPr>
              <w:spacing w:after="181" w:line="240" w:lineRule="auto"/>
              <w:jc w:val="left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      </w:t>
            </w:r>
            <w:r w:rsidRPr="00FF08FB">
              <w:rPr>
                <w:szCs w:val="24"/>
                <w:lang w:val="pl-PL"/>
              </w:rPr>
              <w:t xml:space="preserve">Wnosi własne pomysły i rozwiązania.  </w:t>
            </w:r>
          </w:p>
          <w:p w:rsidR="00CE729F" w:rsidRPr="00FF08FB" w:rsidRDefault="00CE729F" w:rsidP="00D93620">
            <w:pPr>
              <w:numPr>
                <w:ilvl w:val="0"/>
                <w:numId w:val="15"/>
              </w:numPr>
              <w:spacing w:after="0" w:line="276" w:lineRule="auto"/>
              <w:ind w:right="5"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Charakteryzuje się sumiennością, samodyscypliną i znaczącymi </w:t>
            </w:r>
          </w:p>
        </w:tc>
      </w:tr>
      <w:tr w:rsidR="00CE729F" w:rsidRPr="00FF08FB" w:rsidTr="00D93620">
        <w:trPr>
          <w:trHeight w:val="2494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32" w:line="351" w:lineRule="auto"/>
              <w:ind w:left="720" w:firstLine="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postępami w nauce. Zeszyt ucznia wykazuje następujące cechy: staranność, poprawność ortograficzna, systematyczność prowadzenia, poprawność merytoryczna wykonanych ćwiczeń </w:t>
            </w:r>
          </w:p>
          <w:p w:rsidR="00CE729F" w:rsidRPr="00FF08FB" w:rsidRDefault="00CE729F" w:rsidP="00D93620">
            <w:pPr>
              <w:numPr>
                <w:ilvl w:val="0"/>
                <w:numId w:val="16"/>
              </w:numPr>
              <w:spacing w:after="0" w:line="276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Uczestniczy w konkursach szkolnych, realizuje projekty na zajęciach pozalekcyjnych, wykonuje dodatkowe zadania </w:t>
            </w:r>
          </w:p>
        </w:tc>
      </w:tr>
      <w:tr w:rsidR="00CE729F" w:rsidRPr="00FF08FB" w:rsidTr="00D93620">
        <w:trPr>
          <w:trHeight w:val="6222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dobry</w:t>
            </w:r>
            <w:proofErr w:type="spellEnd"/>
            <w:r w:rsidRPr="00FF08FB">
              <w:rPr>
                <w:szCs w:val="24"/>
              </w:rPr>
              <w:t xml:space="preserve"> (4) </w:t>
            </w: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83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Otrzymuje</w:t>
            </w:r>
            <w:proofErr w:type="spellEnd"/>
            <w:r w:rsidRPr="00FF08FB">
              <w:rPr>
                <w:szCs w:val="24"/>
              </w:rPr>
              <w:t xml:space="preserve"> </w:t>
            </w:r>
            <w:proofErr w:type="spellStart"/>
            <w:r w:rsidRPr="00FF08FB">
              <w:rPr>
                <w:szCs w:val="24"/>
              </w:rPr>
              <w:t>uczeń</w:t>
            </w:r>
            <w:proofErr w:type="spellEnd"/>
            <w:r w:rsidRPr="00FF08FB">
              <w:rPr>
                <w:szCs w:val="24"/>
              </w:rPr>
              <w:t xml:space="preserve">, </w:t>
            </w:r>
            <w:proofErr w:type="spellStart"/>
            <w:r w:rsidRPr="00FF08FB">
              <w:rPr>
                <w:szCs w:val="24"/>
              </w:rPr>
              <w:t>który</w:t>
            </w:r>
            <w:proofErr w:type="spellEnd"/>
            <w:r w:rsidRPr="00FF08FB">
              <w:rPr>
                <w:szCs w:val="24"/>
              </w:rPr>
              <w:t xml:space="preserve">: </w:t>
            </w:r>
          </w:p>
          <w:p w:rsidR="00CE729F" w:rsidRPr="00FF08FB" w:rsidRDefault="00CE729F" w:rsidP="00D93620">
            <w:pPr>
              <w:numPr>
                <w:ilvl w:val="0"/>
                <w:numId w:val="17"/>
              </w:numPr>
              <w:spacing w:after="178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Opanował umiejętności umiarkowanie trudne, wykonuje nietypowe zadania teoretyczne i praktyczne, poprawnie stosuje wiadomości i umiejętności, rozwiązuje (wykonuje) samodzielnie typowe zadania teoretyczne lub praktyczne,  </w:t>
            </w:r>
          </w:p>
          <w:p w:rsidR="00CE729F" w:rsidRPr="00FF08FB" w:rsidRDefault="00CE729F" w:rsidP="00D93620">
            <w:pPr>
              <w:numPr>
                <w:ilvl w:val="0"/>
                <w:numId w:val="17"/>
              </w:numPr>
              <w:spacing w:after="178" w:line="350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Pracuje systematycznie na każdej lekcji, odpowiada na pytania nauczyciela </w:t>
            </w:r>
          </w:p>
          <w:p w:rsidR="00CE729F" w:rsidRPr="00FF08FB" w:rsidRDefault="00CE729F" w:rsidP="00D93620">
            <w:pPr>
              <w:numPr>
                <w:ilvl w:val="0"/>
                <w:numId w:val="17"/>
              </w:numPr>
              <w:spacing w:after="177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Wykazuje się samodzielnością, sumiennością i samodyscypliną. Zeszyt ucznia wykazuje następujące cechy: staranność, systematyczność prowadzenia, pomyłki i niewielkie błędy w wykonanych ćwiczeniach </w:t>
            </w:r>
          </w:p>
          <w:p w:rsidR="00CE729F" w:rsidRPr="00FF08FB" w:rsidRDefault="00CE729F" w:rsidP="00D93620">
            <w:pPr>
              <w:numPr>
                <w:ilvl w:val="0"/>
                <w:numId w:val="17"/>
              </w:numPr>
              <w:spacing w:after="0" w:line="276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Uczestniczy w jednym konkursie szkolnym, wykonuje trzy dodatkowe zadania </w:t>
            </w:r>
          </w:p>
        </w:tc>
      </w:tr>
      <w:bookmarkEnd w:id="1"/>
      <w:tr w:rsidR="00CE729F" w:rsidRPr="00FF08FB" w:rsidTr="00D93620">
        <w:trPr>
          <w:trHeight w:val="4979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dostateczny</w:t>
            </w:r>
            <w:proofErr w:type="spellEnd"/>
            <w:r w:rsidRPr="00FF08FB">
              <w:rPr>
                <w:szCs w:val="24"/>
              </w:rPr>
              <w:t xml:space="preserve"> (3) </w:t>
            </w: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81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Otrzymuje</w:t>
            </w:r>
            <w:proofErr w:type="spellEnd"/>
            <w:r w:rsidRPr="00FF08FB">
              <w:rPr>
                <w:szCs w:val="24"/>
              </w:rPr>
              <w:t xml:space="preserve"> </w:t>
            </w:r>
            <w:proofErr w:type="spellStart"/>
            <w:r w:rsidRPr="00FF08FB">
              <w:rPr>
                <w:szCs w:val="24"/>
              </w:rPr>
              <w:t>uczeń</w:t>
            </w:r>
            <w:proofErr w:type="spellEnd"/>
            <w:r w:rsidRPr="00FF08FB">
              <w:rPr>
                <w:szCs w:val="24"/>
              </w:rPr>
              <w:t xml:space="preserve">, </w:t>
            </w:r>
            <w:proofErr w:type="spellStart"/>
            <w:r w:rsidRPr="00FF08FB">
              <w:rPr>
                <w:szCs w:val="24"/>
              </w:rPr>
              <w:t>który</w:t>
            </w:r>
            <w:proofErr w:type="spellEnd"/>
            <w:r w:rsidRPr="00FF08FB">
              <w:rPr>
                <w:szCs w:val="24"/>
              </w:rPr>
              <w:t xml:space="preserve">: </w:t>
            </w:r>
          </w:p>
          <w:p w:rsidR="00CE729F" w:rsidRPr="00FF08FB" w:rsidRDefault="00CE729F" w:rsidP="00D93620">
            <w:pPr>
              <w:numPr>
                <w:ilvl w:val="0"/>
                <w:numId w:val="18"/>
              </w:numPr>
              <w:spacing w:after="177" w:line="351" w:lineRule="auto"/>
              <w:ind w:right="1"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Opanował wiadomości i umiejętności na poziomie podstawowym (P), potrafi zastosować zdobyte wiadomości w sytuacjach typowych według poznanego wzorca, rozwiązuje zadania teoretyczne lub praktyczne o średnim stopniu trudności wg poznanego wzorca </w:t>
            </w:r>
          </w:p>
          <w:p w:rsidR="00CE729F" w:rsidRPr="00FF08FB" w:rsidRDefault="00CE729F" w:rsidP="00D93620">
            <w:pPr>
              <w:numPr>
                <w:ilvl w:val="0"/>
                <w:numId w:val="18"/>
              </w:numPr>
              <w:spacing w:after="175" w:line="351" w:lineRule="auto"/>
              <w:ind w:right="1"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Pracuje w miarę systematycznie i doskonali w sobie tę cechę, rzadko aktywnie włącza się w przebieg lekcji, nie stawia pytań problemowych </w:t>
            </w:r>
          </w:p>
          <w:p w:rsidR="00CE729F" w:rsidRPr="00FF08FB" w:rsidRDefault="00CE729F" w:rsidP="00D93620">
            <w:pPr>
              <w:numPr>
                <w:ilvl w:val="0"/>
                <w:numId w:val="18"/>
              </w:numPr>
              <w:spacing w:after="0" w:line="276" w:lineRule="auto"/>
              <w:ind w:right="1"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Wymaga kontroli nauczyciela. Zeszyt ucznia wykazuje następujące cechy: niestaranność, luki w zapisach, pomyłki i zasadnicze błędy w wykonanych ćwiczeniach </w:t>
            </w:r>
          </w:p>
        </w:tc>
      </w:tr>
      <w:tr w:rsidR="00CE729F" w:rsidRPr="00FF08FB" w:rsidTr="00D93620">
        <w:trPr>
          <w:trHeight w:val="1666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  <w:lang w:val="pl-PL"/>
              </w:rPr>
            </w:pP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numPr>
                <w:ilvl w:val="0"/>
                <w:numId w:val="19"/>
              </w:numPr>
              <w:spacing w:after="0" w:line="276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Nie uczestniczy w konkursach szkolnych i projektach, wykonuje dwa dodatkowe zadania,  </w:t>
            </w:r>
          </w:p>
        </w:tc>
      </w:tr>
      <w:tr w:rsidR="00CE729F" w:rsidRPr="00FF08FB" w:rsidTr="00D93620">
        <w:trPr>
          <w:trHeight w:val="5807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37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dopuszczający</w:t>
            </w:r>
            <w:proofErr w:type="spellEnd"/>
            <w:r w:rsidRPr="00FF08FB">
              <w:rPr>
                <w:szCs w:val="24"/>
              </w:rPr>
              <w:t xml:space="preserve"> </w:t>
            </w:r>
          </w:p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FF08FB">
              <w:rPr>
                <w:szCs w:val="24"/>
              </w:rPr>
              <w:t xml:space="preserve">(2) </w:t>
            </w: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83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Otrzymuje</w:t>
            </w:r>
            <w:proofErr w:type="spellEnd"/>
            <w:r w:rsidRPr="00FF08FB">
              <w:rPr>
                <w:szCs w:val="24"/>
              </w:rPr>
              <w:t xml:space="preserve"> </w:t>
            </w:r>
            <w:proofErr w:type="spellStart"/>
            <w:r w:rsidRPr="00FF08FB">
              <w:rPr>
                <w:szCs w:val="24"/>
              </w:rPr>
              <w:t>uczeń</w:t>
            </w:r>
            <w:proofErr w:type="spellEnd"/>
            <w:r w:rsidRPr="00FF08FB">
              <w:rPr>
                <w:szCs w:val="24"/>
              </w:rPr>
              <w:t xml:space="preserve">, </w:t>
            </w:r>
            <w:proofErr w:type="spellStart"/>
            <w:r w:rsidRPr="00FF08FB">
              <w:rPr>
                <w:szCs w:val="24"/>
              </w:rPr>
              <w:t>który</w:t>
            </w:r>
            <w:proofErr w:type="spellEnd"/>
            <w:r w:rsidRPr="00FF08FB">
              <w:rPr>
                <w:szCs w:val="24"/>
              </w:rPr>
              <w:t xml:space="preserve">: </w:t>
            </w:r>
          </w:p>
          <w:p w:rsidR="00CE729F" w:rsidRPr="00FF08FB" w:rsidRDefault="00CE729F" w:rsidP="00D93620">
            <w:pPr>
              <w:numPr>
                <w:ilvl w:val="0"/>
                <w:numId w:val="20"/>
              </w:numPr>
              <w:spacing w:after="178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Wykazał się znajomością treści całkowicie niezbędnych w dalszym zdobywaniu wiedzy, wykonuje samodzielnie lub z niewielką pomocą nauczyciela zadania typowe, wyćwiczone na lekcji, o niewielkim stopniu trudności. </w:t>
            </w:r>
          </w:p>
          <w:p w:rsidR="00CE729F" w:rsidRPr="00FF08FB" w:rsidRDefault="00CE729F" w:rsidP="00D93620">
            <w:pPr>
              <w:numPr>
                <w:ilvl w:val="0"/>
                <w:numId w:val="20"/>
              </w:numPr>
              <w:spacing w:after="137" w:line="350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Nie pracuje systematycznie, nie włącza się aktywnie w przebieg lekcji, sporadycznie odpowiada na pytania nauczyciela </w:t>
            </w:r>
          </w:p>
          <w:p w:rsidR="00CE729F" w:rsidRPr="00FF08FB" w:rsidRDefault="00CE729F" w:rsidP="00D93620">
            <w:pPr>
              <w:numPr>
                <w:ilvl w:val="0"/>
                <w:numId w:val="20"/>
              </w:numPr>
              <w:spacing w:after="175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Wymaga kontroli nauczyciela. Zeszyt ucznia wykazuje następujące cechy: niestaranność, liczne luki w zapisach, zasadnicze błędy w wykonanych ćwiczeniach </w:t>
            </w:r>
          </w:p>
          <w:p w:rsidR="00CE729F" w:rsidRPr="00FF08FB" w:rsidRDefault="00CE729F" w:rsidP="00D93620">
            <w:pPr>
              <w:numPr>
                <w:ilvl w:val="0"/>
                <w:numId w:val="20"/>
              </w:numPr>
              <w:spacing w:after="0" w:line="276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Nie uczestniczy w konkursach szkolnych i projektach, wykonuje jedno dodatkowe zadanie  </w:t>
            </w:r>
          </w:p>
        </w:tc>
      </w:tr>
      <w:tr w:rsidR="00CE729F" w:rsidRPr="00FF08FB" w:rsidTr="00D93620">
        <w:trPr>
          <w:trHeight w:val="5393"/>
        </w:trPr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38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niedostateczny</w:t>
            </w:r>
            <w:proofErr w:type="spellEnd"/>
            <w:r w:rsidRPr="00FF08FB">
              <w:rPr>
                <w:szCs w:val="24"/>
              </w:rPr>
              <w:t xml:space="preserve"> </w:t>
            </w:r>
          </w:p>
          <w:p w:rsidR="00CE729F" w:rsidRPr="00FF08FB" w:rsidRDefault="00CE729F" w:rsidP="00D93620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FF08FB">
              <w:rPr>
                <w:szCs w:val="24"/>
              </w:rPr>
              <w:t xml:space="preserve">(1) </w:t>
            </w:r>
          </w:p>
        </w:tc>
        <w:tc>
          <w:tcPr>
            <w:tcW w:w="7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729F" w:rsidRPr="00FF08FB" w:rsidRDefault="00CE729F" w:rsidP="00D93620">
            <w:pPr>
              <w:spacing w:after="183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F08FB">
              <w:rPr>
                <w:szCs w:val="24"/>
              </w:rPr>
              <w:t>Otrzymuje</w:t>
            </w:r>
            <w:proofErr w:type="spellEnd"/>
            <w:r w:rsidRPr="00FF08FB">
              <w:rPr>
                <w:szCs w:val="24"/>
              </w:rPr>
              <w:t xml:space="preserve"> </w:t>
            </w:r>
            <w:proofErr w:type="spellStart"/>
            <w:r w:rsidRPr="00FF08FB">
              <w:rPr>
                <w:szCs w:val="24"/>
              </w:rPr>
              <w:t>uczeń</w:t>
            </w:r>
            <w:proofErr w:type="spellEnd"/>
            <w:r w:rsidRPr="00FF08FB">
              <w:rPr>
                <w:szCs w:val="24"/>
              </w:rPr>
              <w:t xml:space="preserve">, </w:t>
            </w:r>
            <w:proofErr w:type="spellStart"/>
            <w:r w:rsidRPr="00FF08FB">
              <w:rPr>
                <w:szCs w:val="24"/>
              </w:rPr>
              <w:t>który</w:t>
            </w:r>
            <w:proofErr w:type="spellEnd"/>
            <w:r w:rsidRPr="00FF08FB">
              <w:rPr>
                <w:szCs w:val="24"/>
              </w:rPr>
              <w:t xml:space="preserve">: </w:t>
            </w:r>
          </w:p>
          <w:p w:rsidR="00CE729F" w:rsidRPr="00FF08FB" w:rsidRDefault="00CE729F" w:rsidP="00D93620">
            <w:pPr>
              <w:numPr>
                <w:ilvl w:val="0"/>
                <w:numId w:val="21"/>
              </w:numPr>
              <w:spacing w:after="178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Nie opanował wiadomości i umiejętności elementarnych, a stwierdzone braki uniemożliwiają dalsze zdobywanie wiedzy, nie potrafi wykonać zadań o niewielkim stopniu trudności nawet z pomocą nauczyciela </w:t>
            </w:r>
          </w:p>
          <w:p w:rsidR="00CE729F" w:rsidRPr="00FF08FB" w:rsidRDefault="00CE729F" w:rsidP="00D93620">
            <w:pPr>
              <w:numPr>
                <w:ilvl w:val="0"/>
                <w:numId w:val="21"/>
              </w:numPr>
              <w:spacing w:after="178" w:line="350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Nie pracuje systematycznie, nie włącza się aktywnie w przebieg lekcji, nie odpowiada na pytania nauczyciela </w:t>
            </w:r>
          </w:p>
          <w:p w:rsidR="00CE729F" w:rsidRPr="00FF08FB" w:rsidRDefault="00CE729F" w:rsidP="00D93620">
            <w:pPr>
              <w:numPr>
                <w:ilvl w:val="0"/>
                <w:numId w:val="21"/>
              </w:numPr>
              <w:spacing w:after="129" w:line="351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Wymaga kontroli nauczyciela. Zeszyt ucznia wykazuje następujące cechy: niestaranność, nieliczne zapisy tematów, zasadnicze błędy w wykonanych ćwiczeniach </w:t>
            </w:r>
          </w:p>
          <w:p w:rsidR="00CE729F" w:rsidRPr="00FF08FB" w:rsidRDefault="00CE729F" w:rsidP="00D93620">
            <w:pPr>
              <w:numPr>
                <w:ilvl w:val="0"/>
                <w:numId w:val="21"/>
              </w:numPr>
              <w:spacing w:after="0" w:line="276" w:lineRule="auto"/>
              <w:ind w:hanging="360"/>
              <w:jc w:val="left"/>
              <w:rPr>
                <w:szCs w:val="24"/>
                <w:lang w:val="pl-PL"/>
              </w:rPr>
            </w:pPr>
            <w:r w:rsidRPr="00FF08FB">
              <w:rPr>
                <w:szCs w:val="24"/>
                <w:lang w:val="pl-PL"/>
              </w:rPr>
              <w:t xml:space="preserve">Nie uczestniczy w konkursach szkolnych i projektach, nie wykonuje dodatkowych zadań  </w:t>
            </w:r>
          </w:p>
        </w:tc>
      </w:tr>
    </w:tbl>
    <w:p w:rsidR="00CE729F" w:rsidRPr="00FF08FB" w:rsidRDefault="00CE729F" w:rsidP="00CE729F">
      <w:pPr>
        <w:spacing w:after="136" w:line="240" w:lineRule="auto"/>
        <w:ind w:left="19" w:firstLine="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 </w:t>
      </w:r>
    </w:p>
    <w:p w:rsidR="00CE729F" w:rsidRPr="00FF08FB" w:rsidRDefault="00CE729F" w:rsidP="00CE729F">
      <w:pPr>
        <w:spacing w:after="0" w:line="240" w:lineRule="auto"/>
        <w:ind w:left="19" w:firstLine="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 </w:t>
      </w:r>
    </w:p>
    <w:p w:rsidR="00CE729F" w:rsidRPr="00FF08FB" w:rsidRDefault="00CE729F" w:rsidP="00CE729F">
      <w:pPr>
        <w:spacing w:after="182" w:line="240" w:lineRule="auto"/>
        <w:ind w:left="19" w:firstLine="0"/>
        <w:jc w:val="left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 </w:t>
      </w:r>
    </w:p>
    <w:p w:rsidR="00CE729F" w:rsidRPr="00FF08FB" w:rsidRDefault="00CE729F" w:rsidP="00CE729F">
      <w:pPr>
        <w:numPr>
          <w:ilvl w:val="0"/>
          <w:numId w:val="8"/>
        </w:numPr>
        <w:spacing w:after="147"/>
        <w:ind w:hanging="240"/>
        <w:rPr>
          <w:szCs w:val="24"/>
          <w:lang w:val="pl-PL"/>
        </w:rPr>
      </w:pPr>
      <w:bookmarkStart w:id="2" w:name="_Hlk176819067"/>
      <w:r w:rsidRPr="00FF08FB">
        <w:rPr>
          <w:szCs w:val="24"/>
          <w:lang w:val="pl-PL"/>
        </w:rPr>
        <w:lastRenderedPageBreak/>
        <w:t xml:space="preserve">Przyjmuje się następujące ogólne kryteria oceniania prac pisemnych uczniów: 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bookmarkStart w:id="3" w:name="_Hlk176847554"/>
      <w:r w:rsidRPr="00FF08FB">
        <w:rPr>
          <w:b/>
          <w:szCs w:val="24"/>
        </w:rPr>
        <w:t xml:space="preserve">WAGA OCEN 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celujacy</w:t>
      </w:r>
      <w:proofErr w:type="spellEnd"/>
      <w:r>
        <w:rPr>
          <w:b/>
          <w:szCs w:val="24"/>
        </w:rPr>
        <w:t xml:space="preserve">    </w:t>
      </w:r>
      <w:r w:rsidR="001C5EB4">
        <w:rPr>
          <w:b/>
          <w:szCs w:val="24"/>
        </w:rPr>
        <w:t xml:space="preserve">            </w:t>
      </w:r>
      <w:r>
        <w:rPr>
          <w:b/>
          <w:szCs w:val="24"/>
        </w:rPr>
        <w:t>95 % – 100 %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bardzo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dobry</w:t>
      </w:r>
      <w:proofErr w:type="spellEnd"/>
      <w:r>
        <w:rPr>
          <w:b/>
          <w:szCs w:val="24"/>
        </w:rPr>
        <w:t xml:space="preserve"> </w:t>
      </w:r>
      <w:r w:rsidR="001C5EB4">
        <w:rPr>
          <w:b/>
          <w:szCs w:val="24"/>
        </w:rPr>
        <w:t xml:space="preserve">+    </w:t>
      </w:r>
      <w:r>
        <w:rPr>
          <w:b/>
          <w:szCs w:val="24"/>
        </w:rPr>
        <w:t>92% - 95%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bardzo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dobry</w:t>
      </w:r>
      <w:proofErr w:type="spellEnd"/>
      <w:r>
        <w:rPr>
          <w:b/>
          <w:szCs w:val="24"/>
        </w:rPr>
        <w:t xml:space="preserve">     </w:t>
      </w:r>
      <w:r w:rsidR="001C5EB4">
        <w:rPr>
          <w:b/>
          <w:szCs w:val="24"/>
        </w:rPr>
        <w:t xml:space="preserve">  </w:t>
      </w:r>
      <w:r>
        <w:rPr>
          <w:b/>
          <w:szCs w:val="24"/>
        </w:rPr>
        <w:t>85% -  92%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dobry</w:t>
      </w:r>
      <w:proofErr w:type="spellEnd"/>
      <w:r>
        <w:rPr>
          <w:b/>
          <w:szCs w:val="24"/>
        </w:rPr>
        <w:t xml:space="preserve"> </w:t>
      </w:r>
      <w:r w:rsidR="001C5EB4">
        <w:rPr>
          <w:b/>
          <w:szCs w:val="24"/>
        </w:rPr>
        <w:t xml:space="preserve">+                 </w:t>
      </w:r>
      <w:r>
        <w:rPr>
          <w:b/>
          <w:szCs w:val="24"/>
        </w:rPr>
        <w:t>82% - 85%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dobry</w:t>
      </w:r>
      <w:proofErr w:type="spellEnd"/>
      <w:r>
        <w:rPr>
          <w:b/>
          <w:szCs w:val="24"/>
        </w:rPr>
        <w:t xml:space="preserve">     </w:t>
      </w:r>
      <w:r w:rsidR="001C5EB4">
        <w:rPr>
          <w:b/>
          <w:szCs w:val="24"/>
        </w:rPr>
        <w:t xml:space="preserve">               </w:t>
      </w:r>
      <w:r>
        <w:rPr>
          <w:b/>
          <w:szCs w:val="24"/>
        </w:rPr>
        <w:t>70% - 82%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dostateczny</w:t>
      </w:r>
      <w:proofErr w:type="spellEnd"/>
      <w:r>
        <w:rPr>
          <w:b/>
          <w:szCs w:val="24"/>
        </w:rPr>
        <w:t xml:space="preserve"> </w:t>
      </w:r>
      <w:r w:rsidR="001C5EB4">
        <w:rPr>
          <w:b/>
          <w:szCs w:val="24"/>
        </w:rPr>
        <w:t xml:space="preserve">+       </w:t>
      </w:r>
      <w:r>
        <w:rPr>
          <w:b/>
          <w:szCs w:val="24"/>
        </w:rPr>
        <w:t>67%  - 70%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dostateczny</w:t>
      </w:r>
      <w:proofErr w:type="spellEnd"/>
      <w:r>
        <w:rPr>
          <w:b/>
          <w:szCs w:val="24"/>
        </w:rPr>
        <w:t xml:space="preserve">       </w:t>
      </w:r>
      <w:r w:rsidR="001C5EB4">
        <w:rPr>
          <w:b/>
          <w:szCs w:val="24"/>
        </w:rPr>
        <w:t xml:space="preserve">   </w:t>
      </w:r>
      <w:r>
        <w:rPr>
          <w:b/>
          <w:szCs w:val="24"/>
        </w:rPr>
        <w:t>50% - 67%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dopuszczajacy</w:t>
      </w:r>
      <w:proofErr w:type="spellEnd"/>
      <w:r>
        <w:rPr>
          <w:b/>
          <w:szCs w:val="24"/>
        </w:rPr>
        <w:t xml:space="preserve"> </w:t>
      </w:r>
      <w:r w:rsidR="001C5EB4">
        <w:rPr>
          <w:b/>
          <w:szCs w:val="24"/>
        </w:rPr>
        <w:t xml:space="preserve">+  </w:t>
      </w:r>
      <w:r>
        <w:rPr>
          <w:b/>
          <w:szCs w:val="24"/>
        </w:rPr>
        <w:t>47% - 50%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dopuszczajacy</w:t>
      </w:r>
      <w:proofErr w:type="spellEnd"/>
      <w:r>
        <w:rPr>
          <w:b/>
          <w:szCs w:val="24"/>
        </w:rPr>
        <w:t xml:space="preserve">     30% - 47%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niedostateczny</w:t>
      </w:r>
      <w:proofErr w:type="spellEnd"/>
      <w:r>
        <w:rPr>
          <w:b/>
          <w:szCs w:val="24"/>
        </w:rPr>
        <w:t xml:space="preserve"> </w:t>
      </w:r>
      <w:r w:rsidR="001C5EB4">
        <w:rPr>
          <w:b/>
          <w:szCs w:val="24"/>
        </w:rPr>
        <w:t xml:space="preserve">+   </w:t>
      </w:r>
      <w:r>
        <w:rPr>
          <w:b/>
          <w:szCs w:val="24"/>
        </w:rPr>
        <w:t>25% - 30%</w:t>
      </w:r>
    </w:p>
    <w:p w:rsidR="00CE729F" w:rsidRDefault="00CE729F" w:rsidP="00CE729F">
      <w:pPr>
        <w:spacing w:after="176"/>
        <w:ind w:left="144" w:firstLine="0"/>
        <w:jc w:val="left"/>
        <w:rPr>
          <w:b/>
          <w:szCs w:val="24"/>
        </w:rPr>
      </w:pPr>
      <w:proofErr w:type="spellStart"/>
      <w:r>
        <w:rPr>
          <w:b/>
          <w:szCs w:val="24"/>
        </w:rPr>
        <w:t>niedostateczny</w:t>
      </w:r>
      <w:proofErr w:type="spellEnd"/>
      <w:r>
        <w:rPr>
          <w:b/>
          <w:szCs w:val="24"/>
        </w:rPr>
        <w:t xml:space="preserve">   </w:t>
      </w:r>
      <w:r w:rsidR="001C5EB4">
        <w:rPr>
          <w:b/>
          <w:szCs w:val="24"/>
        </w:rPr>
        <w:t xml:space="preserve">   </w:t>
      </w:r>
      <w:r>
        <w:rPr>
          <w:b/>
          <w:szCs w:val="24"/>
        </w:rPr>
        <w:t xml:space="preserve"> 0% - 25%</w:t>
      </w:r>
    </w:p>
    <w:p w:rsidR="00CE729F" w:rsidRPr="00FF08FB" w:rsidRDefault="00CE729F" w:rsidP="00CE729F">
      <w:pPr>
        <w:spacing w:after="176"/>
        <w:ind w:left="144" w:firstLine="0"/>
        <w:jc w:val="left"/>
        <w:rPr>
          <w:szCs w:val="24"/>
          <w:lang w:val="pl-PL"/>
        </w:rPr>
      </w:pPr>
      <w:bookmarkStart w:id="4" w:name="_GoBack"/>
      <w:bookmarkEnd w:id="3"/>
      <w:bookmarkEnd w:id="4"/>
    </w:p>
    <w:p w:rsidR="00CE729F" w:rsidRPr="00FF08FB" w:rsidRDefault="00CE729F" w:rsidP="00CE729F">
      <w:pPr>
        <w:spacing w:after="176"/>
        <w:jc w:val="left"/>
        <w:rPr>
          <w:b/>
          <w:szCs w:val="24"/>
          <w:lang w:val="pl-PL"/>
        </w:rPr>
      </w:pPr>
      <w:r w:rsidRPr="00FF08FB">
        <w:rPr>
          <w:szCs w:val="24"/>
          <w:lang w:val="pl-PL"/>
        </w:rPr>
        <w:t xml:space="preserve">  </w:t>
      </w:r>
      <w:r w:rsidRPr="00FF08FB">
        <w:rPr>
          <w:b/>
          <w:szCs w:val="24"/>
          <w:lang w:val="pl-PL"/>
        </w:rPr>
        <w:t>Ocenę roczną wystawia się na podstawie uzyskanych ocen w ciągu całego roku.</w:t>
      </w:r>
    </w:p>
    <w:p w:rsidR="00CE729F" w:rsidRPr="00FF08FB" w:rsidRDefault="00CE729F" w:rsidP="00CE729F">
      <w:pPr>
        <w:spacing w:after="176"/>
        <w:jc w:val="left"/>
        <w:rPr>
          <w:szCs w:val="24"/>
          <w:lang w:val="pl-PL"/>
        </w:rPr>
      </w:pPr>
      <w:r w:rsidRPr="00FF08FB">
        <w:rPr>
          <w:b/>
          <w:szCs w:val="24"/>
          <w:lang w:val="pl-PL"/>
        </w:rPr>
        <w:t xml:space="preserve">  </w:t>
      </w:r>
      <w:r w:rsidRPr="00FF08FB">
        <w:rPr>
          <w:szCs w:val="24"/>
          <w:lang w:val="pl-PL"/>
        </w:rPr>
        <w:t>O ocenie śródrocznej i końcowo rocznej decydują:</w:t>
      </w:r>
    </w:p>
    <w:p w:rsidR="00CE729F" w:rsidRPr="00FF08FB" w:rsidRDefault="00CE729F" w:rsidP="00CE729F">
      <w:pPr>
        <w:spacing w:after="176"/>
        <w:jc w:val="left"/>
        <w:rPr>
          <w:szCs w:val="24"/>
          <w:lang w:val="pl-PL"/>
        </w:rPr>
      </w:pPr>
      <w:r w:rsidRPr="00FF08FB">
        <w:rPr>
          <w:szCs w:val="24"/>
          <w:lang w:val="pl-PL"/>
        </w:rPr>
        <w:t>- hierarchia ważności ocen cząstkowych.</w:t>
      </w:r>
    </w:p>
    <w:p w:rsidR="00CE729F" w:rsidRPr="00FF08FB" w:rsidRDefault="00CE729F" w:rsidP="00CE729F">
      <w:pPr>
        <w:spacing w:after="176"/>
        <w:ind w:left="0" w:firstLine="0"/>
        <w:rPr>
          <w:szCs w:val="24"/>
          <w:lang w:val="pl-PL"/>
        </w:rPr>
      </w:pPr>
      <w:r w:rsidRPr="00FF08FB">
        <w:rPr>
          <w:szCs w:val="24"/>
          <w:lang w:val="pl-PL"/>
        </w:rPr>
        <w:t>- aktywność ucznia</w:t>
      </w:r>
    </w:p>
    <w:p w:rsidR="00CE729F" w:rsidRPr="00FF08FB" w:rsidRDefault="00CE729F" w:rsidP="00CE729F">
      <w:pPr>
        <w:spacing w:after="176"/>
        <w:rPr>
          <w:szCs w:val="24"/>
          <w:lang w:val="pl-PL"/>
        </w:rPr>
      </w:pPr>
      <w:r w:rsidRPr="00FF08FB">
        <w:rPr>
          <w:szCs w:val="24"/>
          <w:lang w:val="pl-PL"/>
        </w:rPr>
        <w:t>- terminowość wywiązywania się z obowiązków</w:t>
      </w:r>
    </w:p>
    <w:p w:rsidR="00CE729F" w:rsidRDefault="00CE729F" w:rsidP="00CE729F">
      <w:pPr>
        <w:spacing w:after="176"/>
        <w:rPr>
          <w:szCs w:val="24"/>
          <w:lang w:val="pl-PL"/>
        </w:rPr>
      </w:pPr>
      <w:r w:rsidRPr="00FF08FB">
        <w:rPr>
          <w:szCs w:val="24"/>
          <w:lang w:val="pl-PL"/>
        </w:rPr>
        <w:t>- podejście do przedmiotu</w:t>
      </w:r>
    </w:p>
    <w:p w:rsidR="00CE729F" w:rsidRPr="00FF08FB" w:rsidRDefault="00CE729F" w:rsidP="00CE729F">
      <w:pPr>
        <w:spacing w:after="176"/>
        <w:rPr>
          <w:szCs w:val="24"/>
          <w:lang w:val="pl-PL"/>
        </w:rPr>
      </w:pPr>
    </w:p>
    <w:bookmarkEnd w:id="2"/>
    <w:p w:rsidR="00CE729F" w:rsidRDefault="00CE729F" w:rsidP="00CE729F">
      <w:pPr>
        <w:spacing w:after="176"/>
        <w:jc w:val="left"/>
        <w:rPr>
          <w:b/>
          <w:szCs w:val="24"/>
          <w:lang w:val="pl-PL"/>
        </w:rPr>
      </w:pPr>
      <w:r w:rsidRPr="00FF08FB">
        <w:rPr>
          <w:b/>
          <w:szCs w:val="24"/>
          <w:lang w:val="pl-PL"/>
        </w:rPr>
        <w:t xml:space="preserve">V. PROPONOWANE NARZĘDZIA OCENIANIA  </w:t>
      </w:r>
    </w:p>
    <w:p w:rsidR="00CE729F" w:rsidRPr="00FF08FB" w:rsidRDefault="00CE729F" w:rsidP="00CE729F">
      <w:pPr>
        <w:spacing w:after="176"/>
        <w:jc w:val="left"/>
        <w:rPr>
          <w:szCs w:val="24"/>
          <w:lang w:val="pl-PL"/>
        </w:rPr>
      </w:pPr>
    </w:p>
    <w:p w:rsidR="00CE729F" w:rsidRPr="00FF08FB" w:rsidRDefault="00CE729F" w:rsidP="00CE729F">
      <w:pPr>
        <w:spacing w:after="176" w:line="240" w:lineRule="auto"/>
        <w:jc w:val="left"/>
        <w:rPr>
          <w:szCs w:val="24"/>
          <w:lang w:val="pl-PL"/>
        </w:rPr>
      </w:pPr>
      <w:r w:rsidRPr="00FF08FB">
        <w:rPr>
          <w:szCs w:val="24"/>
          <w:lang w:val="pl-PL"/>
        </w:rPr>
        <w:t>1.</w:t>
      </w:r>
      <w:r w:rsidRPr="00FF08FB">
        <w:rPr>
          <w:rFonts w:eastAsia="Arial"/>
          <w:szCs w:val="24"/>
          <w:lang w:val="pl-PL"/>
        </w:rPr>
        <w:t xml:space="preserve"> </w:t>
      </w:r>
      <w:r w:rsidRPr="00FF08FB">
        <w:rPr>
          <w:b/>
          <w:szCs w:val="24"/>
          <w:lang w:val="pl-PL"/>
        </w:rPr>
        <w:t>Formy ustne</w:t>
      </w:r>
      <w:r w:rsidRPr="00FF08FB">
        <w:rPr>
          <w:szCs w:val="24"/>
          <w:lang w:val="pl-PL"/>
        </w:rPr>
        <w:t xml:space="preserve">: </w:t>
      </w:r>
    </w:p>
    <w:p w:rsidR="00CE729F" w:rsidRPr="00FF08FB" w:rsidRDefault="00CE729F" w:rsidP="00CE729F">
      <w:pPr>
        <w:numPr>
          <w:ilvl w:val="0"/>
          <w:numId w:val="9"/>
        </w:numPr>
        <w:spacing w:line="24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Odpowiedzi </w:t>
      </w:r>
    </w:p>
    <w:p w:rsidR="00CE729F" w:rsidRPr="00FF08FB" w:rsidRDefault="00CE729F" w:rsidP="00CE729F">
      <w:pPr>
        <w:numPr>
          <w:ilvl w:val="0"/>
          <w:numId w:val="9"/>
        </w:numPr>
        <w:spacing w:line="24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Dialog </w:t>
      </w:r>
    </w:p>
    <w:p w:rsidR="00CE729F" w:rsidRPr="00FF08FB" w:rsidRDefault="00CE729F" w:rsidP="00CE729F">
      <w:pPr>
        <w:numPr>
          <w:ilvl w:val="0"/>
          <w:numId w:val="9"/>
        </w:numPr>
        <w:spacing w:line="24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Opowiadania odtwórcze i twórcze </w:t>
      </w:r>
    </w:p>
    <w:p w:rsidR="00CE729F" w:rsidRPr="00FF08FB" w:rsidRDefault="00CE729F" w:rsidP="00CE729F">
      <w:pPr>
        <w:numPr>
          <w:ilvl w:val="0"/>
          <w:numId w:val="9"/>
        </w:numPr>
        <w:spacing w:after="139" w:line="24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Prezentacja </w:t>
      </w:r>
    </w:p>
    <w:p w:rsidR="00CE729F" w:rsidRPr="00FF08FB" w:rsidRDefault="00CE729F" w:rsidP="00CE729F">
      <w:pPr>
        <w:spacing w:after="139" w:line="240" w:lineRule="auto"/>
        <w:ind w:left="364" w:firstLine="0"/>
        <w:rPr>
          <w:szCs w:val="24"/>
          <w:lang w:val="pl-PL"/>
        </w:rPr>
      </w:pPr>
    </w:p>
    <w:p w:rsidR="00CE729F" w:rsidRPr="00FF08FB" w:rsidRDefault="00CE729F" w:rsidP="00CE729F">
      <w:pPr>
        <w:spacing w:after="260"/>
        <w:jc w:val="left"/>
        <w:rPr>
          <w:szCs w:val="24"/>
        </w:rPr>
      </w:pPr>
      <w:r w:rsidRPr="00FF08FB">
        <w:rPr>
          <w:b/>
          <w:szCs w:val="24"/>
          <w:lang w:val="pl-PL"/>
        </w:rPr>
        <w:t>2</w:t>
      </w:r>
      <w:r w:rsidRPr="00FF08FB">
        <w:rPr>
          <w:b/>
          <w:szCs w:val="24"/>
        </w:rPr>
        <w:t>.</w:t>
      </w:r>
      <w:r w:rsidRPr="00FF08FB">
        <w:rPr>
          <w:rFonts w:eastAsia="Arial"/>
          <w:b/>
          <w:szCs w:val="24"/>
        </w:rPr>
        <w:t xml:space="preserve"> </w:t>
      </w:r>
      <w:proofErr w:type="spellStart"/>
      <w:r w:rsidRPr="00FF08FB">
        <w:rPr>
          <w:b/>
          <w:szCs w:val="24"/>
        </w:rPr>
        <w:t>Formy</w:t>
      </w:r>
      <w:proofErr w:type="spellEnd"/>
      <w:r w:rsidRPr="00FF08FB">
        <w:rPr>
          <w:b/>
          <w:szCs w:val="24"/>
        </w:rPr>
        <w:t xml:space="preserve"> </w:t>
      </w:r>
      <w:proofErr w:type="spellStart"/>
      <w:r w:rsidRPr="00FF08FB">
        <w:rPr>
          <w:b/>
          <w:szCs w:val="24"/>
        </w:rPr>
        <w:t>pisemne</w:t>
      </w:r>
      <w:proofErr w:type="spellEnd"/>
      <w:r w:rsidRPr="00FF08FB">
        <w:rPr>
          <w:b/>
          <w:szCs w:val="24"/>
        </w:rPr>
        <w:t xml:space="preserve">: </w:t>
      </w:r>
    </w:p>
    <w:p w:rsidR="00CE729F" w:rsidRPr="00FF08FB" w:rsidRDefault="00CE729F" w:rsidP="00CE729F">
      <w:pPr>
        <w:numPr>
          <w:ilvl w:val="0"/>
          <w:numId w:val="10"/>
        </w:numPr>
        <w:spacing w:line="240" w:lineRule="auto"/>
        <w:ind w:left="364" w:hanging="360"/>
        <w:rPr>
          <w:szCs w:val="24"/>
        </w:rPr>
      </w:pPr>
      <w:proofErr w:type="spellStart"/>
      <w:r w:rsidRPr="00FF08FB">
        <w:rPr>
          <w:szCs w:val="24"/>
        </w:rPr>
        <w:lastRenderedPageBreak/>
        <w:t>Sprawdziany</w:t>
      </w:r>
      <w:proofErr w:type="spellEnd"/>
      <w:r w:rsidRPr="00FF08FB">
        <w:rPr>
          <w:szCs w:val="24"/>
        </w:rPr>
        <w:t xml:space="preserve">, testy, </w:t>
      </w:r>
      <w:proofErr w:type="spellStart"/>
      <w:r w:rsidRPr="00FF08FB">
        <w:rPr>
          <w:szCs w:val="24"/>
        </w:rPr>
        <w:t>kartkówki</w:t>
      </w:r>
      <w:proofErr w:type="spellEnd"/>
      <w:r w:rsidRPr="00FF08FB">
        <w:rPr>
          <w:szCs w:val="24"/>
        </w:rPr>
        <w:t xml:space="preserve">  </w:t>
      </w:r>
    </w:p>
    <w:p w:rsidR="00CE729F" w:rsidRPr="00FF08FB" w:rsidRDefault="00CE729F" w:rsidP="00CE729F">
      <w:pPr>
        <w:numPr>
          <w:ilvl w:val="0"/>
          <w:numId w:val="10"/>
        </w:numPr>
        <w:spacing w:line="24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Wypracowania (opowiadanie, charakterystyka, list, zaproszenie, telegram, email, sms) </w:t>
      </w:r>
    </w:p>
    <w:p w:rsidR="00CE729F" w:rsidRPr="00FF08FB" w:rsidRDefault="00CE729F" w:rsidP="00CE729F">
      <w:pPr>
        <w:numPr>
          <w:ilvl w:val="0"/>
          <w:numId w:val="10"/>
        </w:numPr>
        <w:spacing w:after="135" w:line="240" w:lineRule="auto"/>
        <w:ind w:left="364" w:hanging="360"/>
        <w:rPr>
          <w:szCs w:val="24"/>
        </w:rPr>
      </w:pPr>
      <w:proofErr w:type="spellStart"/>
      <w:r w:rsidRPr="00FF08FB">
        <w:rPr>
          <w:szCs w:val="24"/>
        </w:rPr>
        <w:t>Ćwiczenia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wykonane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na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lekcji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spacing w:after="135" w:line="240" w:lineRule="auto"/>
        <w:ind w:left="364" w:firstLine="0"/>
        <w:rPr>
          <w:szCs w:val="24"/>
        </w:rPr>
      </w:pPr>
    </w:p>
    <w:p w:rsidR="00CE729F" w:rsidRPr="00FF08FB" w:rsidRDefault="00CE729F" w:rsidP="00CE729F">
      <w:pPr>
        <w:spacing w:after="265"/>
        <w:jc w:val="left"/>
        <w:rPr>
          <w:szCs w:val="24"/>
        </w:rPr>
      </w:pPr>
      <w:r w:rsidRPr="00FF08FB">
        <w:rPr>
          <w:szCs w:val="24"/>
        </w:rPr>
        <w:t>3.</w:t>
      </w:r>
      <w:r w:rsidRPr="00FF08FB">
        <w:rPr>
          <w:rFonts w:eastAsia="Arial"/>
          <w:szCs w:val="24"/>
        </w:rPr>
        <w:t xml:space="preserve"> </w:t>
      </w:r>
      <w:proofErr w:type="spellStart"/>
      <w:r w:rsidRPr="00FF08FB">
        <w:rPr>
          <w:b/>
          <w:szCs w:val="24"/>
        </w:rPr>
        <w:t>Formy</w:t>
      </w:r>
      <w:proofErr w:type="spellEnd"/>
      <w:r w:rsidRPr="00FF08FB">
        <w:rPr>
          <w:b/>
          <w:szCs w:val="24"/>
        </w:rPr>
        <w:t xml:space="preserve"> </w:t>
      </w:r>
      <w:proofErr w:type="spellStart"/>
      <w:r w:rsidRPr="00FF08FB">
        <w:rPr>
          <w:b/>
          <w:szCs w:val="24"/>
        </w:rPr>
        <w:t>praktyczne</w:t>
      </w:r>
      <w:proofErr w:type="spellEnd"/>
      <w:r w:rsidRPr="00FF08FB">
        <w:rPr>
          <w:szCs w:val="24"/>
        </w:rPr>
        <w:t xml:space="preserve">: </w:t>
      </w:r>
    </w:p>
    <w:p w:rsidR="00CE729F" w:rsidRPr="00FF08FB" w:rsidRDefault="00CE729F" w:rsidP="00CE729F">
      <w:pPr>
        <w:numPr>
          <w:ilvl w:val="0"/>
          <w:numId w:val="11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Realizacja projektów (np. album, gazetka, przedstawienia) </w:t>
      </w:r>
    </w:p>
    <w:p w:rsidR="00CE729F" w:rsidRPr="00FF08FB" w:rsidRDefault="00CE729F" w:rsidP="00CE729F">
      <w:pPr>
        <w:numPr>
          <w:ilvl w:val="0"/>
          <w:numId w:val="11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Podejmowanie działań wynikających z głównego celu katechezy szkolnej </w:t>
      </w:r>
    </w:p>
    <w:p w:rsidR="00CE729F" w:rsidRPr="00FF08FB" w:rsidRDefault="00CE729F" w:rsidP="00CE729F">
      <w:pPr>
        <w:numPr>
          <w:ilvl w:val="0"/>
          <w:numId w:val="11"/>
        </w:numPr>
        <w:spacing w:after="191"/>
        <w:ind w:left="364" w:hanging="360"/>
        <w:rPr>
          <w:szCs w:val="24"/>
        </w:rPr>
      </w:pPr>
      <w:proofErr w:type="spellStart"/>
      <w:r w:rsidRPr="00FF08FB">
        <w:rPr>
          <w:szCs w:val="24"/>
        </w:rPr>
        <w:t>Pomoce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dydaktyczne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spacing w:after="191"/>
        <w:ind w:left="364" w:firstLine="0"/>
        <w:rPr>
          <w:szCs w:val="24"/>
        </w:rPr>
      </w:pPr>
    </w:p>
    <w:p w:rsidR="00CE729F" w:rsidRDefault="00CE729F" w:rsidP="00CE729F">
      <w:pPr>
        <w:spacing w:after="191"/>
        <w:ind w:left="364" w:firstLine="0"/>
        <w:rPr>
          <w:szCs w:val="24"/>
        </w:rPr>
      </w:pPr>
    </w:p>
    <w:p w:rsidR="00CE729F" w:rsidRPr="00FF08FB" w:rsidRDefault="00CE729F" w:rsidP="00CE729F">
      <w:pPr>
        <w:spacing w:after="191"/>
        <w:ind w:left="364" w:firstLine="0"/>
        <w:rPr>
          <w:szCs w:val="24"/>
        </w:rPr>
      </w:pPr>
    </w:p>
    <w:p w:rsidR="00CE729F" w:rsidRPr="00FF08FB" w:rsidRDefault="00CE729F" w:rsidP="00CE729F">
      <w:pPr>
        <w:spacing w:after="176"/>
        <w:jc w:val="left"/>
        <w:rPr>
          <w:szCs w:val="24"/>
          <w:lang w:val="pl-PL"/>
        </w:rPr>
      </w:pPr>
      <w:r w:rsidRPr="00FF08FB">
        <w:rPr>
          <w:b/>
          <w:szCs w:val="24"/>
          <w:lang w:val="pl-PL"/>
        </w:rPr>
        <w:t xml:space="preserve">VI. SPOSOBY DOSTOSOWANIA WARUNKÓW SPRAWDZANIA I OCENIANIA </w:t>
      </w:r>
    </w:p>
    <w:p w:rsidR="00CE729F" w:rsidRPr="00FF08FB" w:rsidRDefault="00CE729F" w:rsidP="00CE729F">
      <w:pPr>
        <w:spacing w:after="176"/>
        <w:jc w:val="left"/>
        <w:rPr>
          <w:szCs w:val="24"/>
          <w:lang w:val="pl-PL"/>
        </w:rPr>
      </w:pPr>
      <w:r w:rsidRPr="00FF08FB">
        <w:rPr>
          <w:b/>
          <w:szCs w:val="24"/>
          <w:lang w:val="pl-PL"/>
        </w:rPr>
        <w:t xml:space="preserve">OSIAGNIĘĆ UCZNIÓW Z DYSLEKSJĄ  </w:t>
      </w:r>
    </w:p>
    <w:p w:rsidR="00CE729F" w:rsidRPr="00FF08FB" w:rsidRDefault="00CE729F" w:rsidP="00CE729F">
      <w:pPr>
        <w:spacing w:after="176"/>
        <w:jc w:val="left"/>
        <w:rPr>
          <w:szCs w:val="24"/>
          <w:lang w:val="pl-PL"/>
        </w:rPr>
      </w:pPr>
      <w:r w:rsidRPr="00FF08FB">
        <w:rPr>
          <w:b/>
          <w:szCs w:val="24"/>
          <w:lang w:val="pl-PL"/>
        </w:rPr>
        <w:t xml:space="preserve">1. Zakres specyficznych trudności w uczeniu się dzieci z dysleksja rozwojową </w:t>
      </w:r>
    </w:p>
    <w:p w:rsidR="00CE729F" w:rsidRPr="00FF08FB" w:rsidRDefault="00CE729F" w:rsidP="00CE729F">
      <w:pPr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Specyficzne trudności w uczeniu się czytania i pisania występujące na lekcji religii: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Opanowanie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pamięciowe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tekstu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Zapamiętanie brzmienia wyrazu z powodu różnic pomiędzy pisownią a wymową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Przepisywanie</w:t>
      </w:r>
      <w:proofErr w:type="spellEnd"/>
      <w:r w:rsidRPr="00FF08FB">
        <w:rPr>
          <w:szCs w:val="24"/>
        </w:rPr>
        <w:t xml:space="preserve"> z </w:t>
      </w:r>
      <w:proofErr w:type="spellStart"/>
      <w:r w:rsidRPr="00FF08FB">
        <w:rPr>
          <w:szCs w:val="24"/>
        </w:rPr>
        <w:t>błędami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spacing w:after="0"/>
        <w:ind w:left="364" w:hanging="360"/>
        <w:rPr>
          <w:szCs w:val="24"/>
        </w:rPr>
      </w:pPr>
      <w:proofErr w:type="spellStart"/>
      <w:r w:rsidRPr="00FF08FB">
        <w:rPr>
          <w:szCs w:val="24"/>
        </w:rPr>
        <w:t>Opuszczanie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zmyślanie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końcówek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wyrazów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Przestawianie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liter</w:t>
      </w:r>
      <w:proofErr w:type="spellEnd"/>
      <w:r w:rsidRPr="00FF08FB">
        <w:rPr>
          <w:szCs w:val="24"/>
        </w:rPr>
        <w:t xml:space="preserve"> w </w:t>
      </w:r>
      <w:proofErr w:type="spellStart"/>
      <w:r w:rsidRPr="00FF08FB">
        <w:rPr>
          <w:szCs w:val="24"/>
        </w:rPr>
        <w:t>wyrazach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Mylenie b - p, w - f, g - k, z - s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Rozumienie czytanego tekstu, ponieważ uczeń koncentruje się na technice czytania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Rozumienie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wypowiedzi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poleceń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nauczyciela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Rozumienie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problemów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Mylenie cyfr i liczb o podobnych kształtach: 2-5, 6-9, 69-96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Czytanie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mapy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lastRenderedPageBreak/>
        <w:t>Rozumienie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pojęć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Nauka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chronologicznych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układów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Zapamiętywanie nazwisk, dat i ich przywoływanie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Trudności</w:t>
      </w:r>
      <w:proofErr w:type="spellEnd"/>
      <w:r w:rsidRPr="00FF08FB">
        <w:rPr>
          <w:szCs w:val="24"/>
        </w:rPr>
        <w:t xml:space="preserve"> z </w:t>
      </w:r>
      <w:proofErr w:type="spellStart"/>
      <w:r w:rsidRPr="00FF08FB">
        <w:rPr>
          <w:szCs w:val="24"/>
        </w:rPr>
        <w:t>ustaleniem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wieku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spacing w:line="421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Z powodu zaburzeń orientacji przestrzennej brak umiejętności organizacji pracy (bałaganiarstwo) </w:t>
      </w:r>
      <w:r w:rsidRPr="00FF08FB">
        <w:rPr>
          <w:rFonts w:eastAsia="Arial Unicode MS"/>
          <w:szCs w:val="24"/>
          <w:lang w:val="pl-PL"/>
        </w:rPr>
        <w:t>-</w:t>
      </w:r>
      <w:r w:rsidRPr="00FF08FB">
        <w:rPr>
          <w:rFonts w:eastAsia="Arial"/>
          <w:szCs w:val="24"/>
          <w:lang w:val="pl-PL"/>
        </w:rPr>
        <w:t xml:space="preserve"> </w:t>
      </w:r>
      <w:r w:rsidRPr="00FF08FB">
        <w:rPr>
          <w:rFonts w:eastAsia="Arial"/>
          <w:szCs w:val="24"/>
          <w:lang w:val="pl-PL"/>
        </w:rPr>
        <w:tab/>
      </w:r>
      <w:r w:rsidRPr="00FF08FB">
        <w:rPr>
          <w:szCs w:val="24"/>
          <w:lang w:val="pl-PL"/>
        </w:rPr>
        <w:t>Z powodu zaburzonej lateralizacji uczeń zmienia kierunek rysowania</w:t>
      </w:r>
    </w:p>
    <w:p w:rsidR="00CE729F" w:rsidRPr="00FF08FB" w:rsidRDefault="00CE729F" w:rsidP="00CE729F">
      <w:pPr>
        <w:numPr>
          <w:ilvl w:val="0"/>
          <w:numId w:val="12"/>
        </w:numPr>
        <w:spacing w:line="35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Z powodu zaburzeń ruchowych przyciska ołówek zbyt mocno lub zbyt słabo, rysuje linie niepewne </w:t>
      </w:r>
    </w:p>
    <w:p w:rsidR="00CE729F" w:rsidRPr="00FF08FB" w:rsidRDefault="00CE729F" w:rsidP="00CE729F">
      <w:pPr>
        <w:numPr>
          <w:ilvl w:val="0"/>
          <w:numId w:val="12"/>
        </w:numPr>
        <w:spacing w:line="35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Z powodu zaburzeń funkcji wzrokowych i orientacji przestrzennej uczeń ma trudności w rozplanowaniu rysunku i ustaleniu proporcji elementów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Rysunki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ubogie</w:t>
      </w:r>
      <w:proofErr w:type="spellEnd"/>
      <w:r w:rsidRPr="00FF08FB">
        <w:rPr>
          <w:szCs w:val="24"/>
        </w:rPr>
        <w:t xml:space="preserve">, o </w:t>
      </w:r>
      <w:proofErr w:type="spellStart"/>
      <w:r w:rsidRPr="00FF08FB">
        <w:rPr>
          <w:szCs w:val="24"/>
        </w:rPr>
        <w:t>prymitywnych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uproszczeniach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Przeważają linie proste, brak lub mało jest linii falistych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Śpiewanie i równoczesne wykonywanie takich czynności jak taniec lub wyklaskiwanie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Zapamiętywanie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tekstu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piosenek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Niechęć</w:t>
      </w:r>
      <w:proofErr w:type="spellEnd"/>
      <w:r w:rsidRPr="00FF08FB">
        <w:rPr>
          <w:szCs w:val="24"/>
        </w:rPr>
        <w:t xml:space="preserve"> do </w:t>
      </w:r>
      <w:proofErr w:type="spellStart"/>
      <w:r w:rsidRPr="00FF08FB">
        <w:rPr>
          <w:szCs w:val="24"/>
        </w:rPr>
        <w:t>indywidualnych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wystąpień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publicznych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Nieudolność</w:t>
      </w:r>
      <w:proofErr w:type="spellEnd"/>
      <w:r w:rsidRPr="00FF08FB">
        <w:rPr>
          <w:szCs w:val="24"/>
        </w:rPr>
        <w:t xml:space="preserve"> w </w:t>
      </w:r>
      <w:proofErr w:type="spellStart"/>
      <w:r w:rsidRPr="00FF08FB">
        <w:rPr>
          <w:szCs w:val="24"/>
        </w:rPr>
        <w:t>grach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i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zabawach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numPr>
          <w:ilvl w:val="0"/>
          <w:numId w:val="12"/>
        </w:numPr>
        <w:spacing w:after="182"/>
        <w:ind w:left="364" w:hanging="360"/>
        <w:rPr>
          <w:szCs w:val="24"/>
        </w:rPr>
      </w:pPr>
      <w:proofErr w:type="spellStart"/>
      <w:r w:rsidRPr="00FF08FB">
        <w:rPr>
          <w:szCs w:val="24"/>
        </w:rPr>
        <w:t>Słaba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orientacja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swojego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ciała</w:t>
      </w:r>
      <w:proofErr w:type="spellEnd"/>
      <w:r w:rsidRPr="00FF08FB">
        <w:rPr>
          <w:szCs w:val="24"/>
        </w:rPr>
        <w:t xml:space="preserve"> </w:t>
      </w:r>
    </w:p>
    <w:p w:rsidR="00CE729F" w:rsidRPr="00FF08FB" w:rsidRDefault="00CE729F" w:rsidP="00CE729F">
      <w:pPr>
        <w:spacing w:after="179" w:line="350" w:lineRule="auto"/>
        <w:ind w:left="4" w:firstLine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Uczeń z problemem dysleksji z powodu zaburzeń rozwoju ruchowego w zakresie sprawności manualnej ma najczęściej niestaranny zeszyt, z licznymi przekreśleniami, poprawkami, plamami, </w:t>
      </w:r>
    </w:p>
    <w:p w:rsidR="00CE729F" w:rsidRPr="00FF08FB" w:rsidRDefault="00CE729F" w:rsidP="00CE729F">
      <w:pPr>
        <w:spacing w:after="0" w:line="351" w:lineRule="auto"/>
        <w:rPr>
          <w:szCs w:val="24"/>
          <w:lang w:val="pl-PL"/>
        </w:rPr>
      </w:pPr>
      <w:r w:rsidRPr="00FF08FB">
        <w:rPr>
          <w:szCs w:val="24"/>
          <w:lang w:val="pl-PL"/>
        </w:rPr>
        <w:t>„oślimi uszami”. Z powodu zaburzeń orientacji przestrzennej źle wykonuje tabelki, dokonuje niewłaściwego wyboru linijek (np. opuszcza), zapis w linijce rozpoczyna np. od środka strony, opuszcza strony</w:t>
      </w:r>
    </w:p>
    <w:p w:rsidR="00CE729F" w:rsidRPr="00FF08FB" w:rsidRDefault="00CE729F" w:rsidP="00CE729F">
      <w:pPr>
        <w:spacing w:after="0" w:line="351" w:lineRule="auto"/>
        <w:rPr>
          <w:szCs w:val="24"/>
          <w:lang w:val="pl-PL"/>
        </w:rPr>
      </w:pPr>
    </w:p>
    <w:p w:rsidR="00CE729F" w:rsidRPr="00FF08FB" w:rsidRDefault="00CE729F" w:rsidP="00CE729F">
      <w:pPr>
        <w:spacing w:after="0" w:line="351" w:lineRule="auto"/>
        <w:rPr>
          <w:szCs w:val="24"/>
          <w:lang w:val="pl-PL"/>
        </w:rPr>
      </w:pPr>
    </w:p>
    <w:p w:rsidR="00CE729F" w:rsidRPr="00FF08FB" w:rsidRDefault="00CE729F" w:rsidP="00CE729F">
      <w:pPr>
        <w:spacing w:after="253" w:line="352" w:lineRule="auto"/>
        <w:jc w:val="left"/>
        <w:rPr>
          <w:szCs w:val="24"/>
          <w:lang w:val="pl-PL"/>
        </w:rPr>
      </w:pPr>
      <w:r w:rsidRPr="00FF08FB">
        <w:rPr>
          <w:b/>
          <w:szCs w:val="24"/>
          <w:lang w:val="pl-PL"/>
        </w:rPr>
        <w:t xml:space="preserve">2. Sposoby dostosowania warunków sprawdzania i oceniania osiągnięć uczniów z dysleksją na lekcji religii </w:t>
      </w:r>
    </w:p>
    <w:p w:rsidR="00CE729F" w:rsidRPr="00FF08FB" w:rsidRDefault="00CE729F" w:rsidP="00CE729F">
      <w:pPr>
        <w:numPr>
          <w:ilvl w:val="0"/>
          <w:numId w:val="13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lastRenderedPageBreak/>
        <w:t xml:space="preserve">Wiedza i umiejętności ucznia oceniane są przede wszystkim na podstawie wypowiedzi ustnych </w:t>
      </w:r>
    </w:p>
    <w:p w:rsidR="00CE729F" w:rsidRPr="00FF08FB" w:rsidRDefault="00CE729F" w:rsidP="00CE729F">
      <w:pPr>
        <w:numPr>
          <w:ilvl w:val="0"/>
          <w:numId w:val="13"/>
        </w:numPr>
        <w:spacing w:line="35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Przy ocenie zeszytu brana jest pod uwagę jego zawartość merytoryczna, poziom graficzny pisma nie jest brany pod uwagę </w:t>
      </w:r>
    </w:p>
    <w:p w:rsidR="00CE729F" w:rsidRPr="00FF08FB" w:rsidRDefault="00CE729F" w:rsidP="00CE729F">
      <w:pPr>
        <w:numPr>
          <w:ilvl w:val="0"/>
          <w:numId w:val="13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Poziom estetyczny rysunku nie jest brany pod uwagę, lecz jego treść </w:t>
      </w:r>
    </w:p>
    <w:p w:rsidR="00CE729F" w:rsidRPr="00FF08FB" w:rsidRDefault="00CE729F" w:rsidP="00CE729F">
      <w:pPr>
        <w:numPr>
          <w:ilvl w:val="0"/>
          <w:numId w:val="13"/>
        </w:numPr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Wprowadza się możliwość pisania literami drukowanymi lub z użyciem komputera </w:t>
      </w:r>
    </w:p>
    <w:p w:rsidR="00CE729F" w:rsidRPr="00FF08FB" w:rsidRDefault="00CE729F" w:rsidP="00CE729F">
      <w:pPr>
        <w:numPr>
          <w:ilvl w:val="0"/>
          <w:numId w:val="13"/>
        </w:numPr>
        <w:spacing w:line="352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W zadaniach otwartych nie bierze się pod uwagę błędów w pisowni, praca oceniana jest na podstawie treści wypowiedzi pisemnej </w:t>
      </w:r>
    </w:p>
    <w:p w:rsidR="00CE729F" w:rsidRPr="00FF08FB" w:rsidRDefault="00CE729F" w:rsidP="00CE729F">
      <w:pPr>
        <w:numPr>
          <w:ilvl w:val="0"/>
          <w:numId w:val="13"/>
        </w:numPr>
        <w:ind w:left="364" w:hanging="360"/>
        <w:rPr>
          <w:szCs w:val="24"/>
        </w:rPr>
      </w:pPr>
      <w:proofErr w:type="spellStart"/>
      <w:r w:rsidRPr="00FF08FB">
        <w:rPr>
          <w:szCs w:val="24"/>
        </w:rPr>
        <w:t>Wydłużenie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czasu</w:t>
      </w:r>
      <w:proofErr w:type="spellEnd"/>
      <w:r w:rsidRPr="00FF08FB">
        <w:rPr>
          <w:szCs w:val="24"/>
        </w:rPr>
        <w:t xml:space="preserve"> </w:t>
      </w:r>
      <w:proofErr w:type="spellStart"/>
      <w:r w:rsidRPr="00FF08FB">
        <w:rPr>
          <w:szCs w:val="24"/>
        </w:rPr>
        <w:t>pisania</w:t>
      </w:r>
      <w:proofErr w:type="spellEnd"/>
      <w:r w:rsidRPr="00FF08FB">
        <w:rPr>
          <w:szCs w:val="24"/>
        </w:rPr>
        <w:t xml:space="preserve"> o 50% </w:t>
      </w:r>
    </w:p>
    <w:p w:rsidR="00CE729F" w:rsidRPr="00FF08FB" w:rsidRDefault="00CE729F" w:rsidP="00CE729F">
      <w:pPr>
        <w:numPr>
          <w:ilvl w:val="0"/>
          <w:numId w:val="13"/>
        </w:numPr>
        <w:spacing w:after="132" w:line="350" w:lineRule="auto"/>
        <w:ind w:left="364" w:hanging="360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Przy nauce modlitw (tam gdzie jest wyliczanie) nie jest brana pod uwagę kolejność, lecz rozumienie treści </w:t>
      </w:r>
    </w:p>
    <w:p w:rsidR="00CE729F" w:rsidRPr="00FF08FB" w:rsidRDefault="00CE729F" w:rsidP="00CE729F">
      <w:pPr>
        <w:spacing w:after="135" w:line="240" w:lineRule="auto"/>
        <w:ind w:left="19" w:firstLine="0"/>
        <w:jc w:val="left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 </w:t>
      </w:r>
    </w:p>
    <w:p w:rsidR="00CE729F" w:rsidRPr="00FF08FB" w:rsidRDefault="00CE729F" w:rsidP="00CE729F">
      <w:pPr>
        <w:spacing w:after="0" w:line="240" w:lineRule="auto"/>
        <w:ind w:left="19" w:firstLine="0"/>
        <w:jc w:val="left"/>
        <w:rPr>
          <w:szCs w:val="24"/>
          <w:lang w:val="pl-PL"/>
        </w:rPr>
      </w:pPr>
      <w:r w:rsidRPr="00FF08FB">
        <w:rPr>
          <w:szCs w:val="24"/>
          <w:lang w:val="pl-PL"/>
        </w:rPr>
        <w:t xml:space="preserve"> </w:t>
      </w:r>
    </w:p>
    <w:p w:rsidR="004E06F1" w:rsidRDefault="001C5EB4"/>
    <w:sectPr w:rsidR="004E06F1">
      <w:pgSz w:w="11906" w:h="16838"/>
      <w:pgMar w:top="1440" w:right="1076" w:bottom="1440" w:left="10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7324"/>
    <w:multiLevelType w:val="hybridMultilevel"/>
    <w:tmpl w:val="E6A4A4E0"/>
    <w:lvl w:ilvl="0" w:tplc="C07E3A26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893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CEE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0FD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078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ECB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E3E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695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E82D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F3FF3"/>
    <w:multiLevelType w:val="hybridMultilevel"/>
    <w:tmpl w:val="276813C4"/>
    <w:lvl w:ilvl="0" w:tplc="B6B00DC8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A5988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40006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21D34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ACE14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6C022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E7A8E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42E6C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E1CA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93D58"/>
    <w:multiLevelType w:val="hybridMultilevel"/>
    <w:tmpl w:val="328EB930"/>
    <w:lvl w:ilvl="0" w:tplc="D9F89532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818DC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EB4F4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85C1C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620F2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C0B44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C694C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03F46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69A6C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1637C8"/>
    <w:multiLevelType w:val="hybridMultilevel"/>
    <w:tmpl w:val="7DF24B34"/>
    <w:lvl w:ilvl="0" w:tplc="8C646FE8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EC1B6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89794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6D706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C1212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8BA04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2C48C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A0E2C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A31D8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9D7B8A"/>
    <w:multiLevelType w:val="hybridMultilevel"/>
    <w:tmpl w:val="7E12D8C6"/>
    <w:lvl w:ilvl="0" w:tplc="B5224A9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0CE46">
      <w:start w:val="1"/>
      <w:numFmt w:val="decimal"/>
      <w:lvlText w:val="%2)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E5D86">
      <w:start w:val="1"/>
      <w:numFmt w:val="lowerRoman"/>
      <w:lvlText w:val="%3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C1C26">
      <w:start w:val="1"/>
      <w:numFmt w:val="decimal"/>
      <w:lvlText w:val="%4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A341C">
      <w:start w:val="1"/>
      <w:numFmt w:val="lowerLetter"/>
      <w:lvlText w:val="%5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05D6C">
      <w:start w:val="1"/>
      <w:numFmt w:val="lowerRoman"/>
      <w:lvlText w:val="%6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6F302">
      <w:start w:val="1"/>
      <w:numFmt w:val="decimal"/>
      <w:lvlText w:val="%7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6F884">
      <w:start w:val="1"/>
      <w:numFmt w:val="lowerLetter"/>
      <w:lvlText w:val="%8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EB88A">
      <w:start w:val="1"/>
      <w:numFmt w:val="lowerRoman"/>
      <w:lvlText w:val="%9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856707"/>
    <w:multiLevelType w:val="hybridMultilevel"/>
    <w:tmpl w:val="AE20B488"/>
    <w:lvl w:ilvl="0" w:tplc="399A174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83292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7ED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88D5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0131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A3DC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68BC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693B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844A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AE6761"/>
    <w:multiLevelType w:val="hybridMultilevel"/>
    <w:tmpl w:val="7BC227DC"/>
    <w:lvl w:ilvl="0" w:tplc="ABEAC3DC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80B22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6802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B80B80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C75F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23784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6ECE4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6F618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BA80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0E6267"/>
    <w:multiLevelType w:val="hybridMultilevel"/>
    <w:tmpl w:val="C6AEB32E"/>
    <w:lvl w:ilvl="0" w:tplc="694ABC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C0A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94F2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C95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644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A74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672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84B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AB0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5A19DA"/>
    <w:multiLevelType w:val="hybridMultilevel"/>
    <w:tmpl w:val="EEB8C590"/>
    <w:lvl w:ilvl="0" w:tplc="CC463E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A9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AE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C64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A6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D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290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CFE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EB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3032BB"/>
    <w:multiLevelType w:val="hybridMultilevel"/>
    <w:tmpl w:val="E508ED0C"/>
    <w:lvl w:ilvl="0" w:tplc="7EFA9A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4AC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ADC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2D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271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9CE5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60E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6B3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4CA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84272A"/>
    <w:multiLevelType w:val="hybridMultilevel"/>
    <w:tmpl w:val="6BCCDF48"/>
    <w:lvl w:ilvl="0" w:tplc="5F92E276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CE692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C5E9A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6955C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A2E22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E8366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80F26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ACC4C8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4A412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6C4495"/>
    <w:multiLevelType w:val="hybridMultilevel"/>
    <w:tmpl w:val="A65EDE4E"/>
    <w:lvl w:ilvl="0" w:tplc="054C9A90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AC732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4FEE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805A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C64E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20EA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E538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647C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AF4F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53C9D"/>
    <w:multiLevelType w:val="hybridMultilevel"/>
    <w:tmpl w:val="14B49D60"/>
    <w:lvl w:ilvl="0" w:tplc="148ED2E6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C13F0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F59C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E4EF2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01D44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C4AA4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C8050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2F22E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63130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8570D0"/>
    <w:multiLevelType w:val="hybridMultilevel"/>
    <w:tmpl w:val="7898DD3E"/>
    <w:lvl w:ilvl="0" w:tplc="26D0697A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C7316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2C1E6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A96FA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C4AD6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69994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42A30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C2A46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E3D2A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3E2700"/>
    <w:multiLevelType w:val="hybridMultilevel"/>
    <w:tmpl w:val="BBDEBBA4"/>
    <w:lvl w:ilvl="0" w:tplc="380C899E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284E6C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4F50A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4C786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A73BC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8249C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25EC4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67B2A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0BA2E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DF4B8C"/>
    <w:multiLevelType w:val="hybridMultilevel"/>
    <w:tmpl w:val="ED38396E"/>
    <w:lvl w:ilvl="0" w:tplc="9230C3E0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49E94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AB1A8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67586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2A808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E8570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E3362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A037A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4EFE4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7B117E"/>
    <w:multiLevelType w:val="hybridMultilevel"/>
    <w:tmpl w:val="894A3EE8"/>
    <w:lvl w:ilvl="0" w:tplc="C6D6905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AAB6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2A26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E8F0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8065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D63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A9BC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95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6D6D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8A4B8C"/>
    <w:multiLevelType w:val="hybridMultilevel"/>
    <w:tmpl w:val="F1222B0E"/>
    <w:lvl w:ilvl="0" w:tplc="FC86236C">
      <w:start w:val="1"/>
      <w:numFmt w:val="bullet"/>
      <w:lvlText w:val="-"/>
      <w:lvlJc w:val="left"/>
      <w:pPr>
        <w:ind w:left="3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05890">
      <w:start w:val="1"/>
      <w:numFmt w:val="bullet"/>
      <w:lvlText w:val="o"/>
      <w:lvlJc w:val="left"/>
      <w:pPr>
        <w:ind w:left="10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EE84A">
      <w:start w:val="1"/>
      <w:numFmt w:val="bullet"/>
      <w:lvlText w:val="▪"/>
      <w:lvlJc w:val="left"/>
      <w:pPr>
        <w:ind w:left="18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2C8E2">
      <w:start w:val="1"/>
      <w:numFmt w:val="bullet"/>
      <w:lvlText w:val="•"/>
      <w:lvlJc w:val="left"/>
      <w:pPr>
        <w:ind w:left="25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6D06C">
      <w:start w:val="1"/>
      <w:numFmt w:val="bullet"/>
      <w:lvlText w:val="o"/>
      <w:lvlJc w:val="left"/>
      <w:pPr>
        <w:ind w:left="324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864FC">
      <w:start w:val="1"/>
      <w:numFmt w:val="bullet"/>
      <w:lvlText w:val="▪"/>
      <w:lvlJc w:val="left"/>
      <w:pPr>
        <w:ind w:left="396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0682E">
      <w:start w:val="1"/>
      <w:numFmt w:val="bullet"/>
      <w:lvlText w:val="•"/>
      <w:lvlJc w:val="left"/>
      <w:pPr>
        <w:ind w:left="468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E5692">
      <w:start w:val="1"/>
      <w:numFmt w:val="bullet"/>
      <w:lvlText w:val="o"/>
      <w:lvlJc w:val="left"/>
      <w:pPr>
        <w:ind w:left="540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E2400">
      <w:start w:val="1"/>
      <w:numFmt w:val="bullet"/>
      <w:lvlText w:val="▪"/>
      <w:lvlJc w:val="left"/>
      <w:pPr>
        <w:ind w:left="612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F12CAB"/>
    <w:multiLevelType w:val="hybridMultilevel"/>
    <w:tmpl w:val="9C620388"/>
    <w:lvl w:ilvl="0" w:tplc="C296A04C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8EB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FD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612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07B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655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4A0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A2F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2C2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7B75EB"/>
    <w:multiLevelType w:val="hybridMultilevel"/>
    <w:tmpl w:val="256287FC"/>
    <w:lvl w:ilvl="0" w:tplc="55D6858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6DB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88C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462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E6E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A17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CE8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6A6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41B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E12E8F"/>
    <w:multiLevelType w:val="hybridMultilevel"/>
    <w:tmpl w:val="D2407DCE"/>
    <w:lvl w:ilvl="0" w:tplc="C4DCE3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673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ED1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8AD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F4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841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459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4A6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09E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3"/>
  </w:num>
  <w:num w:numId="5">
    <w:abstractNumId w:val="15"/>
  </w:num>
  <w:num w:numId="6">
    <w:abstractNumId w:val="14"/>
  </w:num>
  <w:num w:numId="7">
    <w:abstractNumId w:val="2"/>
  </w:num>
  <w:num w:numId="8">
    <w:abstractNumId w:val="1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7"/>
  </w:num>
  <w:num w:numId="14">
    <w:abstractNumId w:val="6"/>
  </w:num>
  <w:num w:numId="15">
    <w:abstractNumId w:val="8"/>
  </w:num>
  <w:num w:numId="16">
    <w:abstractNumId w:val="0"/>
  </w:num>
  <w:num w:numId="17">
    <w:abstractNumId w:val="20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9F"/>
    <w:rsid w:val="001137B3"/>
    <w:rsid w:val="0014479E"/>
    <w:rsid w:val="001C5EB4"/>
    <w:rsid w:val="004C1F44"/>
    <w:rsid w:val="00851C60"/>
    <w:rsid w:val="00877F9E"/>
    <w:rsid w:val="00C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2BEA"/>
  <w15:chartTrackingRefBased/>
  <w15:docId w15:val="{506A1F2E-A628-47BF-A63A-DE6490E9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29F"/>
    <w:pPr>
      <w:spacing w:after="259" w:line="246" w:lineRule="auto"/>
      <w:ind w:left="14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E729F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E729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CE729F"/>
    <w:pPr>
      <w:spacing w:after="0" w:line="240" w:lineRule="auto"/>
      <w:ind w:left="0" w:firstLine="0"/>
      <w:jc w:val="left"/>
    </w:pPr>
    <w:rPr>
      <w:rFonts w:eastAsia="Calibri"/>
      <w:color w:val="auto"/>
      <w:sz w:val="28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E729F"/>
    <w:rPr>
      <w:rFonts w:ascii="Times New Roman" w:eastAsia="Calibri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2227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48693</dc:creator>
  <cp:keywords/>
  <dc:description/>
  <cp:lastModifiedBy>48693</cp:lastModifiedBy>
  <cp:revision>2</cp:revision>
  <dcterms:created xsi:type="dcterms:W3CDTF">2025-09-29T21:29:00Z</dcterms:created>
  <dcterms:modified xsi:type="dcterms:W3CDTF">2025-09-29T21:29:00Z</dcterms:modified>
</cp:coreProperties>
</file>